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0F" w:rsidRDefault="008526F7" w:rsidP="00014C0C">
      <w:pPr>
        <w:spacing w:line="240" w:lineRule="auto"/>
        <w:ind w:leftChars="2361" w:left="5669" w:hanging="3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B0360F" w:rsidRPr="00001B60" w:rsidRDefault="002F3B8A" w:rsidP="00014C0C">
      <w:pPr>
        <w:spacing w:line="240" w:lineRule="auto"/>
        <w:ind w:leftChars="2361" w:left="5669" w:hanging="3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26F7">
        <w:rPr>
          <w:sz w:val="30"/>
          <w:szCs w:val="30"/>
        </w:rPr>
        <w:t xml:space="preserve">ачальник управления по образованию, спорту и туризму Стародорожского районного исполнительного </w:t>
      </w:r>
      <w:r w:rsidR="008526F7" w:rsidRPr="00001B60">
        <w:rPr>
          <w:sz w:val="30"/>
          <w:szCs w:val="30"/>
        </w:rPr>
        <w:t>комитета</w:t>
      </w:r>
    </w:p>
    <w:p w:rsidR="00B0360F" w:rsidRPr="00001B60" w:rsidRDefault="008526F7" w:rsidP="00014C0C">
      <w:pPr>
        <w:spacing w:line="240" w:lineRule="auto"/>
        <w:ind w:leftChars="2361" w:left="5669" w:hanging="3"/>
        <w:jc w:val="both"/>
        <w:rPr>
          <w:sz w:val="30"/>
          <w:szCs w:val="30"/>
        </w:rPr>
      </w:pPr>
      <w:r w:rsidRPr="00001B60">
        <w:rPr>
          <w:sz w:val="30"/>
          <w:szCs w:val="30"/>
        </w:rPr>
        <w:t xml:space="preserve">      </w:t>
      </w:r>
      <w:r w:rsidRPr="00001B60">
        <w:rPr>
          <w:i/>
          <w:color w:val="FFFFFF" w:themeColor="background1"/>
          <w:sz w:val="30"/>
          <w:szCs w:val="30"/>
        </w:rPr>
        <w:t>Подпись</w:t>
      </w:r>
      <w:r w:rsidRPr="00001B60">
        <w:rPr>
          <w:color w:val="FFFFFF" w:themeColor="background1"/>
          <w:sz w:val="30"/>
          <w:szCs w:val="30"/>
        </w:rPr>
        <w:t xml:space="preserve"> </w:t>
      </w:r>
      <w:r w:rsidRPr="00001B60">
        <w:rPr>
          <w:sz w:val="30"/>
          <w:szCs w:val="30"/>
        </w:rPr>
        <w:t xml:space="preserve">  </w:t>
      </w:r>
      <w:proofErr w:type="spellStart"/>
      <w:r w:rsidR="002F3B8A" w:rsidRPr="00001B60">
        <w:rPr>
          <w:sz w:val="30"/>
          <w:szCs w:val="30"/>
        </w:rPr>
        <w:t>С.В.Капоченя</w:t>
      </w:r>
      <w:proofErr w:type="spellEnd"/>
    </w:p>
    <w:p w:rsidR="00B0360F" w:rsidRDefault="00D13A94" w:rsidP="00014C0C">
      <w:pPr>
        <w:spacing w:before="120" w:line="240" w:lineRule="auto"/>
        <w:ind w:leftChars="2361" w:left="5669" w:hanging="3"/>
        <w:jc w:val="both"/>
        <w:rPr>
          <w:sz w:val="30"/>
          <w:szCs w:val="30"/>
        </w:rPr>
      </w:pPr>
      <w:r>
        <w:rPr>
          <w:sz w:val="30"/>
          <w:szCs w:val="30"/>
        </w:rPr>
        <w:t>«27</w:t>
      </w:r>
      <w:r w:rsidR="008526F7">
        <w:rPr>
          <w:sz w:val="30"/>
          <w:szCs w:val="30"/>
        </w:rPr>
        <w:t xml:space="preserve">» </w:t>
      </w:r>
      <w:r w:rsidR="00014C0C">
        <w:rPr>
          <w:sz w:val="30"/>
          <w:szCs w:val="30"/>
        </w:rPr>
        <w:t>сентября</w:t>
      </w:r>
      <w:r w:rsidR="009A6F61">
        <w:rPr>
          <w:sz w:val="30"/>
          <w:szCs w:val="30"/>
        </w:rPr>
        <w:t xml:space="preserve"> </w:t>
      </w:r>
      <w:r w:rsidR="008526F7">
        <w:rPr>
          <w:sz w:val="30"/>
          <w:szCs w:val="30"/>
        </w:rPr>
        <w:t>2023 г.</w:t>
      </w:r>
    </w:p>
    <w:p w:rsidR="00B0360F" w:rsidRDefault="00B0360F">
      <w:pP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B0360F" w:rsidRDefault="008526F7">
      <w:pP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План мероприятий </w:t>
      </w:r>
    </w:p>
    <w:p w:rsidR="00B0360F" w:rsidRDefault="008526F7">
      <w:pP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управления по образованию, спорту и туризму </w:t>
      </w:r>
    </w:p>
    <w:p w:rsidR="00B0360F" w:rsidRDefault="008526F7">
      <w:pP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Стародорожского райисполкома на октябрь 2023 года</w:t>
      </w:r>
    </w:p>
    <w:p w:rsidR="00B0360F" w:rsidRDefault="00B0360F">
      <w:pP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tbl>
      <w:tblPr>
        <w:tblStyle w:val="10"/>
        <w:tblW w:w="10290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6"/>
        <w:gridCol w:w="1554"/>
        <w:gridCol w:w="6"/>
        <w:gridCol w:w="3774"/>
        <w:gridCol w:w="6"/>
        <w:gridCol w:w="2161"/>
        <w:gridCol w:w="6"/>
        <w:gridCol w:w="2117"/>
        <w:gridCol w:w="6"/>
      </w:tblGrid>
      <w:tr w:rsidR="00DC449D" w:rsidRPr="00DC449D" w:rsidTr="00DC449D">
        <w:tc>
          <w:tcPr>
            <w:tcW w:w="660" w:type="dxa"/>
            <w:gridSpan w:val="2"/>
          </w:tcPr>
          <w:p w:rsidR="00B0360F" w:rsidRPr="00DC449D" w:rsidRDefault="008526F7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№ п/п</w:t>
            </w:r>
          </w:p>
        </w:tc>
        <w:tc>
          <w:tcPr>
            <w:tcW w:w="1560" w:type="dxa"/>
            <w:gridSpan w:val="2"/>
          </w:tcPr>
          <w:p w:rsidR="00B0360F" w:rsidRPr="00DC449D" w:rsidRDefault="008526F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Дата</w:t>
            </w:r>
          </w:p>
        </w:tc>
        <w:tc>
          <w:tcPr>
            <w:tcW w:w="3780" w:type="dxa"/>
            <w:gridSpan w:val="2"/>
          </w:tcPr>
          <w:p w:rsidR="00B0360F" w:rsidRPr="00DC449D" w:rsidRDefault="008526F7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67" w:type="dxa"/>
            <w:gridSpan w:val="2"/>
          </w:tcPr>
          <w:p w:rsidR="00B0360F" w:rsidRPr="00DC449D" w:rsidRDefault="008526F7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23" w:type="dxa"/>
            <w:gridSpan w:val="2"/>
          </w:tcPr>
          <w:p w:rsidR="00B0360F" w:rsidRPr="00DC449D" w:rsidRDefault="008526F7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Место и время проведения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BC024F" w:rsidRPr="00DC449D" w:rsidRDefault="00BC024F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BC024F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25.09</w:t>
            </w:r>
            <w:r w:rsidR="000952C1" w:rsidRPr="00DC449D">
              <w:rPr>
                <w:sz w:val="26"/>
                <w:szCs w:val="26"/>
              </w:rPr>
              <w:t>.</w:t>
            </w:r>
            <w:r w:rsidRPr="00DC449D">
              <w:rPr>
                <w:sz w:val="26"/>
                <w:szCs w:val="26"/>
              </w:rPr>
              <w:t xml:space="preserve"> </w:t>
            </w:r>
            <w:r w:rsidR="000952C1" w:rsidRPr="00DC449D">
              <w:rPr>
                <w:sz w:val="26"/>
                <w:szCs w:val="26"/>
              </w:rPr>
              <w:t>–</w:t>
            </w:r>
            <w:r w:rsidRPr="00DC449D">
              <w:rPr>
                <w:sz w:val="26"/>
                <w:szCs w:val="26"/>
              </w:rPr>
              <w:t xml:space="preserve"> 10.10.2023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конкурс «</w:t>
            </w:r>
            <w:proofErr w:type="spellStart"/>
            <w:r w:rsidRPr="00DC449D">
              <w:rPr>
                <w:sz w:val="26"/>
                <w:szCs w:val="26"/>
              </w:rPr>
              <w:t>Фликер</w:t>
            </w:r>
            <w:proofErr w:type="spellEnd"/>
            <w:r w:rsidRPr="00DC449D">
              <w:rPr>
                <w:sz w:val="26"/>
                <w:szCs w:val="26"/>
              </w:rPr>
              <w:t xml:space="preserve"> на одежде</w:t>
            </w:r>
            <w:r w:rsidR="00DC449D">
              <w:rPr>
                <w:sz w:val="26"/>
                <w:szCs w:val="26"/>
              </w:rPr>
              <w:t xml:space="preserve"> –</w:t>
            </w:r>
            <w:r w:rsidRPr="00DC449D">
              <w:rPr>
                <w:sz w:val="26"/>
                <w:szCs w:val="26"/>
              </w:rPr>
              <w:t xml:space="preserve"> модно и безопасно!»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BC024F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Гуринович Е.Н., заместители руководителей по воспитательной работе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 «Стародорожский районный учебно-методический кабинет» 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BC024F" w:rsidRPr="00DC449D" w:rsidRDefault="00BC024F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BC024F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29.09</w:t>
            </w:r>
            <w:r w:rsidR="000952C1" w:rsidRPr="00DC449D">
              <w:rPr>
                <w:sz w:val="26"/>
                <w:szCs w:val="26"/>
              </w:rPr>
              <w:t xml:space="preserve">. – </w:t>
            </w:r>
            <w:r w:rsidRPr="00DC449D">
              <w:rPr>
                <w:sz w:val="26"/>
                <w:szCs w:val="26"/>
              </w:rPr>
              <w:t>17.10.2023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этап областного конкурса на лучшую сувенирную работу среди педагогических работников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BC024F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Мойсеенко М.О.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4F" w:rsidRPr="00DC449D" w:rsidRDefault="00BC024F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 xml:space="preserve">Стародорожский центр детского творчества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Светлица</w:t>
            </w:r>
            <w:r w:rsidRPr="00DC449D">
              <w:rPr>
                <w:sz w:val="26"/>
                <w:szCs w:val="26"/>
                <w:highlight w:val="white"/>
              </w:rPr>
              <w:t xml:space="preserve">» имени </w:t>
            </w:r>
            <w:proofErr w:type="spellStart"/>
            <w:r w:rsidRPr="00DC449D">
              <w:rPr>
                <w:sz w:val="26"/>
                <w:szCs w:val="26"/>
                <w:highlight w:val="white"/>
              </w:rPr>
              <w:t>И.Н.Стасевича</w:t>
            </w:r>
            <w:proofErr w:type="spellEnd"/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01.10.2023</w:t>
            </w:r>
          </w:p>
          <w:p w:rsidR="00D351E7" w:rsidRPr="00DC449D" w:rsidRDefault="00D351E7" w:rsidP="00D35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Мероприятия, приуроченные ко Дню пожилых людей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8" w:left="-16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 Н.И.,</w:t>
            </w:r>
          </w:p>
          <w:p w:rsidR="00D351E7" w:rsidRPr="00DC449D" w:rsidRDefault="00D351E7" w:rsidP="00D35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8" w:left="-16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руководители УО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02.10. – 21.10.2023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Первый (школьный) этап республиканской олимпиады </w:t>
            </w:r>
            <w:r w:rsidRPr="00DC449D">
              <w:rPr>
                <w:sz w:val="26"/>
                <w:szCs w:val="26"/>
              </w:rPr>
              <w:br/>
              <w:t>по учебным предметам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Сакова Г.В.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Руководители учреждений общего среднего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до 03.10.2023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  <w:highlight w:val="white"/>
              </w:rPr>
            </w:pPr>
            <w:r w:rsidRPr="00DC449D">
              <w:rPr>
                <w:sz w:val="26"/>
                <w:szCs w:val="26"/>
              </w:rPr>
              <w:t xml:space="preserve">Участие в республиканском конкурсе туристских видеороликов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Путешествуй вместе с нами!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Предченко Е.А.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4C56A1" w:rsidP="004C56A1">
            <w:pPr>
              <w:spacing w:line="240" w:lineRule="auto"/>
              <w:ind w:left="1" w:hanging="3"/>
              <w:rPr>
                <w:sz w:val="26"/>
                <w:szCs w:val="26"/>
                <w:highlight w:val="white"/>
              </w:rPr>
            </w:pPr>
            <w:r w:rsidRPr="00DC449D">
              <w:rPr>
                <w:sz w:val="26"/>
                <w:szCs w:val="26"/>
              </w:rPr>
              <w:t xml:space="preserve">ГУДО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>
              <w:rPr>
                <w:sz w:val="26"/>
                <w:szCs w:val="26"/>
              </w:rPr>
              <w:t>Центр туризма и краеведения детей и молодежи Стародорожского района»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02.10. – </w:t>
            </w:r>
          </w:p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этап конкурса «Сердце отдаю детям»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Курьянович П.В.,</w:t>
            </w:r>
          </w:p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Павлович М.А.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ГУО «Социально-педагогический центр г. Старые Дороги»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04.10.2023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ПМПК. Уточнение диагноза обучающихся, стоящих на контроле в ЦКРОиР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Зык С.В.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ЦКРОиР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04.10.2023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12 тур первенства Минской области по футболу среди ДЮСШ, СДЮШОР, ФК (юноши 2011-2012 г.р.)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Паулаускас</w:t>
            </w:r>
            <w:proofErr w:type="spellEnd"/>
            <w:r w:rsidRPr="00DC449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г.Логойск</w:t>
            </w:r>
            <w:proofErr w:type="spellEnd"/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05.10.2023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bCs/>
                <w:iCs/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Первый этап областной дистанционной олимпиады </w:t>
            </w:r>
            <w:r w:rsidRPr="00DC449D">
              <w:rPr>
                <w:bCs/>
                <w:iCs/>
                <w:sz w:val="26"/>
                <w:szCs w:val="26"/>
              </w:rPr>
              <w:t>по учебному предмету</w:t>
            </w:r>
            <w:r w:rsidRPr="00DC449D">
              <w:rPr>
                <w:iCs/>
                <w:sz w:val="26"/>
                <w:szCs w:val="26"/>
              </w:rPr>
              <w:t xml:space="preserve"> </w:t>
            </w:r>
            <w:r w:rsidRPr="00DC449D">
              <w:rPr>
                <w:bCs/>
                <w:iCs/>
                <w:sz w:val="26"/>
                <w:szCs w:val="26"/>
              </w:rPr>
              <w:t>«Информатика» «На пути к успеху»</w:t>
            </w:r>
          </w:p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Сакова Г.В., </w:t>
            </w:r>
            <w:r w:rsidR="00DC449D">
              <w:rPr>
                <w:sz w:val="26"/>
                <w:szCs w:val="26"/>
              </w:rPr>
              <w:t xml:space="preserve">ответственные </w:t>
            </w:r>
            <w:r w:rsidR="00DC449D">
              <w:rPr>
                <w:sz w:val="26"/>
                <w:szCs w:val="26"/>
              </w:rPr>
              <w:br/>
              <w:t>в</w:t>
            </w:r>
            <w:r w:rsidRPr="00DC449D">
              <w:rPr>
                <w:sz w:val="26"/>
                <w:szCs w:val="26"/>
              </w:rPr>
              <w:t xml:space="preserve"> УОСО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«Минский областной институт развития образования»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06.10.2023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смотр-конкурс на лучший отряд юных спасателей пожарных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Гуринович Е.Н.,</w:t>
            </w:r>
          </w:p>
          <w:p w:rsidR="00D351E7" w:rsidRPr="00DC449D" w:rsidRDefault="00D351E7" w:rsidP="00D351E7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Неронская И.Л.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«Средняя школа № 2 </w:t>
            </w:r>
            <w:r w:rsidRPr="00DC449D">
              <w:rPr>
                <w:sz w:val="26"/>
                <w:szCs w:val="26"/>
              </w:rPr>
              <w:br/>
              <w:t>г. Старые Дороги», 16.00</w:t>
            </w:r>
          </w:p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07.10.2023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13-й открытый турнир по плаванию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Кубок Надежд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  <w:r w:rsidRPr="00DC449D">
              <w:rPr>
                <w:sz w:val="26"/>
                <w:szCs w:val="26"/>
              </w:rPr>
              <w:t xml:space="preserve"> в программе первенства Минской области (2-й этап) сезон 2023/2024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Паулаускас</w:t>
            </w:r>
            <w:proofErr w:type="spellEnd"/>
            <w:r w:rsidRPr="00DC449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г.Вилейка</w:t>
            </w:r>
            <w:proofErr w:type="spellEnd"/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09.10. –14.10.2023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Районная акция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 xml:space="preserve">Первое слово </w:t>
            </w:r>
            <w:r w:rsidR="00DC449D" w:rsidRPr="00DC449D">
              <w:rPr>
                <w:sz w:val="26"/>
                <w:szCs w:val="26"/>
              </w:rPr>
              <w:t xml:space="preserve">– </w:t>
            </w:r>
            <w:r w:rsidRPr="00DC449D">
              <w:rPr>
                <w:sz w:val="26"/>
                <w:szCs w:val="26"/>
              </w:rPr>
              <w:t xml:space="preserve"> мама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10.10. –</w:t>
            </w:r>
          </w:p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Областные соревнования по велосипедному ориентированию в рамках областной спартакиады учащихся Минской области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Тихонович А.В.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  <w:highlight w:val="white"/>
              </w:rPr>
            </w:pPr>
            <w:proofErr w:type="spellStart"/>
            <w:r w:rsidRPr="00DC449D">
              <w:rPr>
                <w:sz w:val="26"/>
                <w:szCs w:val="26"/>
              </w:rPr>
              <w:t>Буденичи</w:t>
            </w:r>
            <w:proofErr w:type="spellEnd"/>
            <w:r w:rsidRPr="00DC449D">
              <w:rPr>
                <w:sz w:val="26"/>
                <w:szCs w:val="26"/>
              </w:rPr>
              <w:t xml:space="preserve">, о/л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Родничок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10.10 –15.10.2023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спартакиаде школьников России и Беларуси, проживающих в сельской местности, посвященной 80-й годовщине разгрома </w:t>
            </w:r>
            <w:r w:rsidR="00474671" w:rsidRPr="00DC449D">
              <w:rPr>
                <w:sz w:val="26"/>
                <w:szCs w:val="26"/>
              </w:rPr>
              <w:t>С</w:t>
            </w:r>
            <w:r w:rsidRPr="00DC449D">
              <w:rPr>
                <w:sz w:val="26"/>
                <w:szCs w:val="26"/>
              </w:rPr>
              <w:t>оветскими войсками немецко-фашистских войск в Сталинградской битве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Колесник Р.М.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г. Волгоград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ПМПК. Уточнение диагноза обучающихся, стоящих на контроле в ЦКРОиР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Зык С.В.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ЦКРОиР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430D8B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учителей истории и обществоведения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Гуринович Е.Н., Будейко А.О.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Средняя школа № 3 г. Старые Дороги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  <w:r w:rsidRPr="00DC449D">
              <w:rPr>
                <w:sz w:val="26"/>
                <w:szCs w:val="26"/>
              </w:rPr>
              <w:t>, 9.00</w:t>
            </w:r>
          </w:p>
        </w:tc>
      </w:tr>
      <w:tr w:rsidR="00DC449D" w:rsidRPr="00DC449D" w:rsidTr="004C56A1">
        <w:trPr>
          <w:gridAfter w:val="1"/>
          <w:wAfter w:w="6" w:type="dxa"/>
        </w:trPr>
        <w:tc>
          <w:tcPr>
            <w:tcW w:w="654" w:type="dxa"/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12.10.2023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13 тур первенства Минской области по футболу среди ДЮСШ, СДЮШОР, ФК (юноши 2011-2012 г.р.)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Паулаускас</w:t>
            </w:r>
            <w:proofErr w:type="spellEnd"/>
            <w:r w:rsidRPr="00DC449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ФОЦ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», 16:00</w:t>
            </w:r>
          </w:p>
        </w:tc>
      </w:tr>
      <w:tr w:rsidR="00DC449D" w:rsidRPr="00DC449D" w:rsidTr="004C56A1">
        <w:trPr>
          <w:gridAfter w:val="1"/>
          <w:wAfter w:w="6" w:type="dxa"/>
        </w:trPr>
        <w:tc>
          <w:tcPr>
            <w:tcW w:w="654" w:type="dxa"/>
            <w:tcBorders>
              <w:right w:val="single" w:sz="4" w:space="0" w:color="auto"/>
            </w:tcBorders>
          </w:tcPr>
          <w:p w:rsidR="00D351E7" w:rsidRPr="00DC449D" w:rsidRDefault="00D351E7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7" w:rsidRPr="00DC449D" w:rsidRDefault="00D351E7" w:rsidP="00D351E7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13.10.2023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Встречи с работниками прокуратуры по результатам расследования уголовного дела </w:t>
            </w:r>
            <w:r w:rsidRPr="00DC449D">
              <w:rPr>
                <w:sz w:val="26"/>
                <w:szCs w:val="26"/>
              </w:rPr>
              <w:br/>
              <w:t xml:space="preserve">о геноциде белорусского народа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351E7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 Н.И.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«Средняя школа № 2 </w:t>
            </w:r>
            <w:r w:rsidRPr="00DC449D">
              <w:rPr>
                <w:sz w:val="26"/>
                <w:szCs w:val="26"/>
              </w:rPr>
              <w:br/>
              <w:t>г. Старые Дороги», 10.00,</w:t>
            </w:r>
          </w:p>
          <w:p w:rsidR="00D351E7" w:rsidRPr="00DC449D" w:rsidRDefault="00D351E7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ГУО «Пастовичская средняя школа», 12.00</w:t>
            </w:r>
          </w:p>
        </w:tc>
      </w:tr>
      <w:tr w:rsidR="00DC449D" w:rsidRPr="00DC449D" w:rsidTr="004C56A1">
        <w:trPr>
          <w:gridAfter w:val="1"/>
          <w:wAfter w:w="6" w:type="dxa"/>
        </w:trPr>
        <w:tc>
          <w:tcPr>
            <w:tcW w:w="654" w:type="dxa"/>
          </w:tcPr>
          <w:p w:rsidR="003532D4" w:rsidRPr="00DC449D" w:rsidRDefault="003532D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14.10. –</w:t>
            </w:r>
          </w:p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15.10.2023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открытом чемпионате Минской области по спортивному ориентированию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Слуцк – 2023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Тихонович А.В.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г.Слуцк</w:t>
            </w:r>
            <w:proofErr w:type="spellEnd"/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3532D4" w:rsidRPr="00DC449D" w:rsidRDefault="003532D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14.10. – 21.10. 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4C56A1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Проведение мероприятий в ра</w:t>
            </w:r>
            <w:r w:rsidR="00430D8B">
              <w:rPr>
                <w:sz w:val="26"/>
                <w:szCs w:val="26"/>
              </w:rPr>
              <w:t>мках Недели родительской любви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 Н.И.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3532D4" w:rsidRPr="00DC449D" w:rsidRDefault="003532D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16.10. – 21.10.2023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Профориентационное</w:t>
            </w:r>
            <w:proofErr w:type="spellEnd"/>
            <w:r w:rsidRPr="00DC449D">
              <w:rPr>
                <w:sz w:val="26"/>
                <w:szCs w:val="26"/>
              </w:rPr>
              <w:t xml:space="preserve"> анкетирование выпускников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Гуринович Е.Н.,  Степанович Л.А.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ресурсный центр по профориентации ГУО «Средняя школа № 2 г. Старые Дороги» (онлайн)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3532D4" w:rsidRPr="00DC449D" w:rsidRDefault="003532D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18.10.2023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ПМПК. Уточнение диагноза обучающихся, стоящих </w:t>
            </w:r>
            <w:r w:rsidRPr="00DC449D">
              <w:rPr>
                <w:sz w:val="26"/>
                <w:szCs w:val="26"/>
              </w:rPr>
              <w:br/>
              <w:t>на контроле в ЦКРОиР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Зык С.В.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ЦКРОиР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3532D4" w:rsidRPr="00DC449D" w:rsidRDefault="003532D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19.10.2023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Заседание районного клуба школьников «КВАНТ» (общественно-гуманитарный цикл)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35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Гуринович Е.Н.,  </w:t>
            </w:r>
          </w:p>
          <w:p w:rsidR="003532D4" w:rsidRPr="00DC449D" w:rsidRDefault="003532D4" w:rsidP="0035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Ляцкая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4" w:rsidRPr="00DC449D" w:rsidRDefault="003532D4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«Средняя школа №1 г. Старые Дороги имени Героя Советского Союза </w:t>
            </w:r>
            <w:proofErr w:type="spellStart"/>
            <w:r w:rsidRPr="00DC449D">
              <w:rPr>
                <w:sz w:val="26"/>
                <w:szCs w:val="26"/>
              </w:rPr>
              <w:t>Ф.Ф.Куликова</w:t>
            </w:r>
            <w:proofErr w:type="spellEnd"/>
            <w:r w:rsidRPr="00DC449D">
              <w:rPr>
                <w:sz w:val="26"/>
                <w:szCs w:val="26"/>
              </w:rPr>
              <w:t>»</w:t>
            </w:r>
          </w:p>
          <w:p w:rsidR="003532D4" w:rsidRPr="00DC449D" w:rsidRDefault="003532D4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(в режиме видеосвязи)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Заседание районного интеллектуального клуба младших школьников «</w:t>
            </w:r>
            <w:proofErr w:type="spellStart"/>
            <w:r w:rsidRPr="00DC449D">
              <w:rPr>
                <w:sz w:val="26"/>
                <w:szCs w:val="26"/>
              </w:rPr>
              <w:t>УникУм</w:t>
            </w:r>
            <w:proofErr w:type="spellEnd"/>
            <w:r w:rsidRPr="00DC449D">
              <w:rPr>
                <w:sz w:val="26"/>
                <w:szCs w:val="26"/>
              </w:rPr>
              <w:t>» (литература)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Артеменко Т.К.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ГУО «Средняя школа № 3 г. Старые Дороги» (в режиме видеосвязи)</w:t>
            </w:r>
          </w:p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время будет сообщено дополнительно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Районный этап олимпиады </w:t>
            </w:r>
            <w:r w:rsidRPr="00DC449D">
              <w:rPr>
                <w:sz w:val="26"/>
                <w:szCs w:val="26"/>
              </w:rPr>
              <w:br/>
              <w:t xml:space="preserve">по финансовой грамотности среди учащихся учреждений общего среднего </w:t>
            </w:r>
            <w:r w:rsidR="00430D8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Chars="0" w:left="0" w:right="-59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Сакова Г.В., ответственные в УОСО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учителей физической культуры и здоровья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Гавриленко З.П.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 «Физкультурно-оздоровительный центр Стародорожского района»,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Спартакиада ДЮСШ Минской области по борьбе вольной среди юношей и девушек 2007-2008 г.р.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Паулаускас</w:t>
            </w:r>
            <w:proofErr w:type="spellEnd"/>
            <w:r w:rsidRPr="00DC449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г.Борисов</w:t>
            </w:r>
            <w:proofErr w:type="spellEnd"/>
          </w:p>
        </w:tc>
      </w:tr>
      <w:tr w:rsidR="00D13A94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13A94" w:rsidRPr="00DC449D" w:rsidRDefault="00D13A94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4" w:rsidRPr="00D13A94" w:rsidRDefault="00D13A94" w:rsidP="00D13A9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13A94">
              <w:rPr>
                <w:sz w:val="26"/>
                <w:szCs w:val="26"/>
              </w:rPr>
              <w:t>21.10.2023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4" w:rsidRPr="00D13A94" w:rsidRDefault="00D13A94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13A94">
              <w:rPr>
                <w:sz w:val="26"/>
                <w:szCs w:val="26"/>
              </w:rPr>
              <w:t xml:space="preserve">Областной этап республиканского телевизионного проекта </w:t>
            </w:r>
            <w:r>
              <w:rPr>
                <w:sz w:val="26"/>
                <w:szCs w:val="26"/>
              </w:rPr>
              <w:br/>
            </w:r>
            <w:r w:rsidRPr="00D13A94">
              <w:rPr>
                <w:sz w:val="26"/>
                <w:szCs w:val="26"/>
              </w:rPr>
              <w:t>«Я знаю!»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4" w:rsidRPr="00D13A94" w:rsidRDefault="00D13A94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13A94">
              <w:rPr>
                <w:sz w:val="26"/>
                <w:szCs w:val="26"/>
              </w:rPr>
              <w:t>Сакова Г.В.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4" w:rsidRPr="00D13A94" w:rsidRDefault="00D13A94" w:rsidP="00D13A9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13A94">
              <w:rPr>
                <w:sz w:val="26"/>
                <w:szCs w:val="26"/>
              </w:rPr>
              <w:t>Место проведения будет сообщено дополнительно</w:t>
            </w:r>
          </w:p>
        </w:tc>
      </w:tr>
      <w:tr w:rsidR="006A49F0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6A49F0" w:rsidRPr="00DC449D" w:rsidRDefault="006A49F0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F0" w:rsidRPr="00D13A94" w:rsidRDefault="006A49F0" w:rsidP="00D13A9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F0" w:rsidRPr="00D13A94" w:rsidRDefault="006A49F0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бегуна</w:t>
            </w:r>
            <w:bookmarkStart w:id="0" w:name="_GoBack"/>
            <w:bookmarkEnd w:id="0"/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F0" w:rsidRPr="00D13A94" w:rsidRDefault="006A49F0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 Н.М.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F0" w:rsidRPr="00D13A94" w:rsidRDefault="006A49F0" w:rsidP="00D13A94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а.г.Языль</w:t>
            </w:r>
            <w:proofErr w:type="spellEnd"/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Соревнования по дартсу в программе районной спартакиады среди предприятий, организаций и учреждений района в 2023 году, посвященной Году мира и созидания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Колесник Р.М.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Физкультурно-оздоровительный центр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  <w:r w:rsidRPr="00DC449D">
              <w:rPr>
                <w:sz w:val="26"/>
                <w:szCs w:val="26"/>
              </w:rPr>
              <w:t>, 10.00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23.10. –03.11.2023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  <w:highlight w:val="white"/>
              </w:rPr>
            </w:pPr>
            <w:r w:rsidRPr="00DC449D">
              <w:rPr>
                <w:sz w:val="26"/>
                <w:szCs w:val="26"/>
              </w:rPr>
              <w:t xml:space="preserve">Комплексное изучение деятельности ГУО </w:t>
            </w:r>
            <w:r w:rsidRPr="00DC449D">
              <w:rPr>
                <w:sz w:val="26"/>
                <w:szCs w:val="26"/>
                <w:highlight w:val="white"/>
              </w:rPr>
              <w:t>«Залужский детский сад Стародорожского района»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Лапаник Т.И.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«Залужский детский сад Стародорожского района»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24.10.2023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</w:t>
            </w:r>
          </w:p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методическое объединение учителей-дефектологов классов интегрированного обучения и воспитания, пунктов коррекционно-педагогической помощи учреждений общего среднего 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Кашко</w:t>
            </w:r>
            <w:proofErr w:type="spellEnd"/>
            <w:r w:rsidRPr="00DC449D">
              <w:rPr>
                <w:sz w:val="26"/>
                <w:szCs w:val="26"/>
              </w:rPr>
              <w:t xml:space="preserve"> М.В., Денисевич Е.Ю.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Гимназия № 1 г. Старые Дороги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  <w:r w:rsidRPr="00DC449D">
              <w:rPr>
                <w:sz w:val="26"/>
                <w:szCs w:val="26"/>
              </w:rPr>
              <w:t>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25.10.2023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ПМПК. Уточнение диагноза обучающихся, стоящих на контроле в ЦКРОиР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Зык С.В.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ЦКРОиР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25.10.2023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Республиканская игра-конкурс по географии «</w:t>
            </w:r>
            <w:proofErr w:type="spellStart"/>
            <w:r w:rsidRPr="00DC449D">
              <w:rPr>
                <w:sz w:val="26"/>
                <w:szCs w:val="26"/>
              </w:rPr>
              <w:t>Глобусенок</w:t>
            </w:r>
            <w:proofErr w:type="spellEnd"/>
            <w:r w:rsidRPr="00DC449D">
              <w:rPr>
                <w:sz w:val="26"/>
                <w:szCs w:val="26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Сакова Г.В.,</w:t>
            </w:r>
          </w:p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ответственные в УОСО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25.10.2023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Совет управления </w:t>
            </w:r>
            <w:r w:rsidRPr="00DC449D">
              <w:rPr>
                <w:sz w:val="26"/>
                <w:szCs w:val="26"/>
              </w:rPr>
              <w:br/>
              <w:t>по образованию</w:t>
            </w:r>
            <w:r w:rsidR="00430D8B">
              <w:rPr>
                <w:sz w:val="26"/>
                <w:szCs w:val="26"/>
              </w:rPr>
              <w:t>, спорту и туризму райисполкома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Капоченя С.В.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ГУО «Гимназия № 1 г. Старые Дороги»,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B973F3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25.10. – </w:t>
            </w:r>
          </w:p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28.10.2023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Мероприятия в рамках реализации информационно-образовательного проекта «ШАГ» для учащихся 5-7 классов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right="-20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 Н.И.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26.10.2023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Республиканская игра-конкурс по информатике «</w:t>
            </w:r>
            <w:proofErr w:type="spellStart"/>
            <w:r w:rsidRPr="00DC449D">
              <w:rPr>
                <w:sz w:val="26"/>
                <w:szCs w:val="26"/>
              </w:rPr>
              <w:t>Инфомышка</w:t>
            </w:r>
            <w:proofErr w:type="spellEnd"/>
            <w:r w:rsidRPr="00DC449D">
              <w:rPr>
                <w:sz w:val="26"/>
                <w:szCs w:val="26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Сакова Г.В.,</w:t>
            </w:r>
          </w:p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ответственные в УОСО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26.10. – 27.10.2023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Обязательный периодический медицинский осмотр спортсменов-учащихся ГУ </w:t>
            </w:r>
            <w:r w:rsidRPr="00DC449D">
              <w:rPr>
                <w:sz w:val="26"/>
                <w:szCs w:val="26"/>
                <w:highlight w:val="white"/>
              </w:rPr>
              <w:t>«ДЮСШ</w:t>
            </w:r>
            <w:r w:rsidRPr="00DC449D">
              <w:rPr>
                <w:sz w:val="26"/>
                <w:szCs w:val="26"/>
              </w:rPr>
              <w:t xml:space="preserve"> Стародорожского района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Паулаускас</w:t>
            </w:r>
            <w:proofErr w:type="spellEnd"/>
            <w:r w:rsidRPr="00DC449D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13A94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ФОК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proofErr w:type="spellStart"/>
            <w:r w:rsidRPr="00DC449D">
              <w:rPr>
                <w:sz w:val="26"/>
                <w:szCs w:val="26"/>
              </w:rPr>
              <w:t>АкваСтар</w:t>
            </w:r>
            <w:proofErr w:type="spellEnd"/>
            <w:r w:rsidRPr="00DC449D">
              <w:rPr>
                <w:sz w:val="26"/>
                <w:szCs w:val="26"/>
                <w:highlight w:val="white"/>
              </w:rPr>
              <w:t>», 9</w:t>
            </w:r>
            <w:r w:rsidR="00D13A94">
              <w:rPr>
                <w:sz w:val="26"/>
                <w:szCs w:val="26"/>
                <w:highlight w:val="white"/>
              </w:rPr>
              <w:t>.</w:t>
            </w:r>
            <w:r w:rsidRPr="00DC449D">
              <w:rPr>
                <w:sz w:val="26"/>
                <w:szCs w:val="26"/>
                <w:highlight w:val="white"/>
              </w:rPr>
              <w:t>30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28.10.2023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Мероприятия в рамках реализации информационно-образовательного проекта «ШАГ» для учащихся 8-11 классов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 Н.И.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30.10.2023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отборочном туре областного этапа республиканской выставки-конкурса декоративно-прикладного творчества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proofErr w:type="spellStart"/>
            <w:r w:rsidRPr="00DC449D">
              <w:rPr>
                <w:sz w:val="26"/>
                <w:szCs w:val="26"/>
              </w:rPr>
              <w:t>Калядная</w:t>
            </w:r>
            <w:proofErr w:type="spellEnd"/>
            <w:r w:rsidRPr="00DC449D">
              <w:rPr>
                <w:sz w:val="26"/>
                <w:szCs w:val="26"/>
              </w:rPr>
              <w:t xml:space="preserve"> зорка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Емельянова С.М.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г. Жодино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30.10.2023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учителей русского языка и литературы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Качан Т.И.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«Стародорожский центр детского творчества «Светлица» имени </w:t>
            </w:r>
            <w:proofErr w:type="spellStart"/>
            <w:r w:rsidRPr="00DC449D">
              <w:rPr>
                <w:sz w:val="26"/>
                <w:szCs w:val="26"/>
              </w:rPr>
              <w:t>И.Н.Стасевича</w:t>
            </w:r>
            <w:proofErr w:type="spellEnd"/>
            <w:r w:rsidRPr="00DC449D">
              <w:rPr>
                <w:sz w:val="26"/>
                <w:szCs w:val="26"/>
              </w:rPr>
              <w:t>»,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31.10.2023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воспитателей учреждений общего среднего образования, учителей музыки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proofErr w:type="spellStart"/>
            <w:r w:rsidRPr="00DC449D">
              <w:rPr>
                <w:sz w:val="26"/>
                <w:szCs w:val="26"/>
              </w:rPr>
              <w:t>Каваленя</w:t>
            </w:r>
            <w:proofErr w:type="spellEnd"/>
            <w:r w:rsidRPr="00DC449D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ГУО «Средняя школа № 3 г. Старые Дороги»,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31.10.2023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1-х классов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Панарина Т.П.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«Средняя школа № 1 г. Старые Дороги имени Героя Советского Союза </w:t>
            </w:r>
            <w:proofErr w:type="spellStart"/>
            <w:r w:rsidRPr="00DC449D">
              <w:rPr>
                <w:sz w:val="26"/>
                <w:szCs w:val="26"/>
              </w:rPr>
              <w:t>Ф.Ф.Куликова</w:t>
            </w:r>
            <w:proofErr w:type="spellEnd"/>
            <w:r w:rsidRPr="00DC449D">
              <w:rPr>
                <w:sz w:val="26"/>
                <w:szCs w:val="26"/>
              </w:rPr>
              <w:t>», 9.00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31.10.2023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Районное учебно-методическое объединение руководителей физвоспитания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Лапаник Т.И.</w:t>
            </w:r>
          </w:p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Марченко И.А.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ГУО </w:t>
            </w:r>
            <w:r w:rsidRPr="00DC449D">
              <w:rPr>
                <w:sz w:val="26"/>
                <w:szCs w:val="26"/>
                <w:highlight w:val="white"/>
              </w:rPr>
              <w:t xml:space="preserve">«Детский </w:t>
            </w:r>
            <w:r w:rsidRPr="00DC449D">
              <w:rPr>
                <w:sz w:val="26"/>
                <w:szCs w:val="26"/>
                <w:highlight w:val="white"/>
              </w:rPr>
              <w:br/>
              <w:t>сад № 1 г. Старые Дороги»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Мониторинг сайтов учреждений образования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Специалисты, методисты,</w:t>
            </w:r>
          </w:p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руководители учреждений  </w:t>
            </w:r>
            <w:r w:rsidRPr="00DC449D">
              <w:rPr>
                <w:sz w:val="26"/>
                <w:szCs w:val="26"/>
              </w:rPr>
              <w:lastRenderedPageBreak/>
              <w:t>образования и спорта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lastRenderedPageBreak/>
              <w:t>Учреждения образования и спорта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Учеба директоров оздоровительных лагерей </w:t>
            </w:r>
            <w:r w:rsidRPr="00DC449D">
              <w:rPr>
                <w:sz w:val="26"/>
                <w:szCs w:val="26"/>
              </w:rPr>
              <w:br/>
              <w:t>с дневным пребыванием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Телеш И.В.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Место и время проведения будут сообщены дополнительно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республиканском октябрятском маршруте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Территория детства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  <w:highlight w:val="white"/>
              </w:rPr>
              <w:t>Участие в республиканском проекте «</w:t>
            </w:r>
            <w:r w:rsidRPr="00DC449D">
              <w:rPr>
                <w:sz w:val="26"/>
                <w:szCs w:val="26"/>
              </w:rPr>
              <w:t>Тимуровцы.by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  <w:highlight w:val="white"/>
              </w:rPr>
              <w:t>Участие в республиканском патриотическом проекте пионерских поручений «</w:t>
            </w:r>
            <w:r w:rsidRPr="00DC449D">
              <w:rPr>
                <w:sz w:val="26"/>
                <w:szCs w:val="26"/>
              </w:rPr>
              <w:t>Сохраняем и созидаем</w:t>
            </w:r>
            <w:r w:rsidRPr="00DC449D">
              <w:rPr>
                <w:sz w:val="26"/>
                <w:szCs w:val="26"/>
                <w:highlight w:val="white"/>
              </w:rPr>
              <w:t>» (для детских палат)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Тимуровские акции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Обелиск</w:t>
            </w:r>
            <w:r w:rsidRPr="00DC449D">
              <w:rPr>
                <w:sz w:val="26"/>
                <w:szCs w:val="26"/>
                <w:highlight w:val="white"/>
              </w:rPr>
              <w:t>», «</w:t>
            </w:r>
            <w:r w:rsidRPr="00DC449D">
              <w:rPr>
                <w:sz w:val="26"/>
                <w:szCs w:val="26"/>
              </w:rPr>
              <w:t>Ветеран живет рядом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  <w:trHeight w:val="304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Районный проект ОО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БРПО</w:t>
            </w:r>
            <w:r w:rsidRPr="00DC449D">
              <w:rPr>
                <w:sz w:val="26"/>
                <w:szCs w:val="26"/>
                <w:highlight w:val="white"/>
              </w:rPr>
              <w:t>» «</w:t>
            </w:r>
            <w:r w:rsidRPr="00DC449D">
              <w:rPr>
                <w:sz w:val="26"/>
                <w:szCs w:val="26"/>
              </w:rPr>
              <w:t>Вот это помощь!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республиканском онлайн-офлайн проекте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Встречи на все 100!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Березина Н.К.</w:t>
            </w:r>
          </w:p>
        </w:tc>
        <w:tc>
          <w:tcPr>
            <w:tcW w:w="2123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  <w:cantSplit/>
          <w:trHeight w:val="1334"/>
        </w:trPr>
        <w:tc>
          <w:tcPr>
            <w:tcW w:w="654" w:type="dxa"/>
            <w:shd w:val="clear" w:color="auto" w:fill="auto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49D" w:rsidRPr="00DC449D" w:rsidRDefault="00DC449D" w:rsidP="00DC449D">
            <w:pPr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Изучение работы советов учреждений образования по профилактике безнадзорности и правонарушений несовершеннолетних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Курьянович П.В., </w:t>
            </w:r>
          </w:p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Павлович М.А.</w:t>
            </w:r>
          </w:p>
        </w:tc>
        <w:tc>
          <w:tcPr>
            <w:tcW w:w="2123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  <w:cantSplit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Районный этап областного конкурса «Ученик года – 2023»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Сакова Г.В.,</w:t>
            </w:r>
          </w:p>
          <w:p w:rsidR="00DC449D" w:rsidRPr="00DC449D" w:rsidRDefault="00DC449D" w:rsidP="00DC449D">
            <w:pPr>
              <w:spacing w:line="240" w:lineRule="auto"/>
              <w:ind w:left="1" w:right="-59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Конопляник Н.И.</w:t>
            </w:r>
          </w:p>
        </w:tc>
        <w:tc>
          <w:tcPr>
            <w:tcW w:w="2123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  <w:tr w:rsidR="00DC449D" w:rsidRPr="00DC449D" w:rsidTr="00DC449D">
        <w:trPr>
          <w:gridAfter w:val="1"/>
          <w:wAfter w:w="6" w:type="dxa"/>
          <w:cantSplit/>
        </w:trPr>
        <w:tc>
          <w:tcPr>
            <w:tcW w:w="654" w:type="dxa"/>
          </w:tcPr>
          <w:p w:rsidR="00DC449D" w:rsidRPr="00DC449D" w:rsidRDefault="00DC449D" w:rsidP="00DC449D">
            <w:pPr>
              <w:pStyle w:val="ac"/>
              <w:numPr>
                <w:ilvl w:val="0"/>
                <w:numId w:val="2"/>
              </w:numPr>
              <w:spacing w:line="240" w:lineRule="auto"/>
              <w:ind w:leftChars="0" w:firstLineChars="0" w:hanging="6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DC449D" w:rsidRPr="00DC449D" w:rsidRDefault="00DC449D" w:rsidP="00DC4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 xml:space="preserve">Участие в областном этапе Всебелорусской молодежной экспедиции </w:t>
            </w:r>
            <w:r w:rsidRPr="00DC449D">
              <w:rPr>
                <w:sz w:val="26"/>
                <w:szCs w:val="26"/>
                <w:highlight w:val="white"/>
              </w:rPr>
              <w:t>«</w:t>
            </w:r>
            <w:r w:rsidRPr="00DC449D">
              <w:rPr>
                <w:sz w:val="26"/>
                <w:szCs w:val="26"/>
              </w:rPr>
              <w:t>Маршрутами памяти. Маршрутами единства</w:t>
            </w:r>
            <w:r w:rsidRPr="00DC449D">
              <w:rPr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2167" w:type="dxa"/>
            <w:gridSpan w:val="2"/>
          </w:tcPr>
          <w:p w:rsidR="00DC449D" w:rsidRPr="00DC449D" w:rsidRDefault="00DC449D" w:rsidP="00DC449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Предченко Е.А.</w:t>
            </w:r>
          </w:p>
        </w:tc>
        <w:tc>
          <w:tcPr>
            <w:tcW w:w="2123" w:type="dxa"/>
            <w:gridSpan w:val="2"/>
          </w:tcPr>
          <w:p w:rsidR="00DC449D" w:rsidRPr="00DC449D" w:rsidRDefault="00DC449D" w:rsidP="00DC449D">
            <w:pPr>
              <w:ind w:left="1" w:hanging="3"/>
              <w:rPr>
                <w:sz w:val="26"/>
                <w:szCs w:val="26"/>
              </w:rPr>
            </w:pPr>
            <w:r w:rsidRPr="00DC449D">
              <w:rPr>
                <w:sz w:val="26"/>
                <w:szCs w:val="26"/>
              </w:rPr>
              <w:t>учреждения образования</w:t>
            </w:r>
          </w:p>
        </w:tc>
      </w:tr>
    </w:tbl>
    <w:p w:rsidR="00B0360F" w:rsidRDefault="00B0360F">
      <w:pPr>
        <w:spacing w:line="240" w:lineRule="auto"/>
        <w:ind w:left="0" w:hanging="2"/>
        <w:jc w:val="both"/>
        <w:rPr>
          <w:color w:val="000000"/>
        </w:rPr>
      </w:pPr>
    </w:p>
    <w:p w:rsidR="00014C0C" w:rsidRDefault="00014C0C">
      <w:pPr>
        <w:spacing w:line="240" w:lineRule="auto"/>
        <w:ind w:left="0" w:hanging="2"/>
        <w:jc w:val="both"/>
        <w:rPr>
          <w:color w:val="000000"/>
        </w:rPr>
      </w:pPr>
    </w:p>
    <w:p w:rsidR="00B0360F" w:rsidRDefault="008526F7">
      <w:pPr>
        <w:tabs>
          <w:tab w:val="left" w:pos="6804"/>
        </w:tabs>
        <w:spacing w:line="240" w:lineRule="auto"/>
        <w:ind w:left="1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Главный специалист </w:t>
      </w:r>
      <w:r w:rsidRPr="00001B60">
        <w:rPr>
          <w:sz w:val="30"/>
          <w:szCs w:val="30"/>
        </w:rPr>
        <w:t xml:space="preserve">управления        </w:t>
      </w:r>
      <w:r w:rsidRPr="00001B60">
        <w:rPr>
          <w:i/>
          <w:sz w:val="30"/>
          <w:szCs w:val="30"/>
        </w:rPr>
        <w:t>Подпись</w:t>
      </w:r>
      <w:r w:rsidRPr="00001B60">
        <w:rPr>
          <w:i/>
          <w:sz w:val="30"/>
          <w:szCs w:val="30"/>
        </w:rPr>
        <w:tab/>
      </w:r>
      <w:proofErr w:type="spellStart"/>
      <w:r w:rsidRPr="00001B60">
        <w:rPr>
          <w:sz w:val="30"/>
          <w:szCs w:val="30"/>
        </w:rPr>
        <w:t>Г.В.Сакова</w:t>
      </w:r>
      <w:proofErr w:type="spellEnd"/>
    </w:p>
    <w:sectPr w:rsidR="00B036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88" w:rsidRDefault="00144788">
      <w:pPr>
        <w:spacing w:line="240" w:lineRule="auto"/>
        <w:ind w:left="0" w:hanging="2"/>
      </w:pPr>
      <w:r>
        <w:separator/>
      </w:r>
    </w:p>
  </w:endnote>
  <w:endnote w:type="continuationSeparator" w:id="0">
    <w:p w:rsidR="00144788" w:rsidRDefault="00144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88" w:rsidRDefault="00144788">
      <w:pPr>
        <w:spacing w:line="240" w:lineRule="auto"/>
        <w:ind w:left="0" w:hanging="2"/>
      </w:pPr>
      <w:r>
        <w:separator/>
      </w:r>
    </w:p>
  </w:footnote>
  <w:footnote w:type="continuationSeparator" w:id="0">
    <w:p w:rsidR="00144788" w:rsidRDefault="001447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F" w:rsidRDefault="008526F7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49F0">
      <w:rPr>
        <w:noProof/>
        <w:color w:val="000000"/>
      </w:rPr>
      <w:t>6</w:t>
    </w:r>
    <w:r>
      <w:rPr>
        <w:color w:val="000000"/>
      </w:rPr>
      <w:fldChar w:fldCharType="end"/>
    </w:r>
  </w:p>
  <w:p w:rsidR="00B0360F" w:rsidRDefault="00B0360F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F" w:rsidRDefault="00B0360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C9A"/>
    <w:multiLevelType w:val="hybridMultilevel"/>
    <w:tmpl w:val="0B7A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25A"/>
    <w:multiLevelType w:val="multilevel"/>
    <w:tmpl w:val="B4246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0F"/>
    <w:rsid w:val="00001B60"/>
    <w:rsid w:val="00014C0C"/>
    <w:rsid w:val="000952C1"/>
    <w:rsid w:val="000A13BC"/>
    <w:rsid w:val="00144788"/>
    <w:rsid w:val="002F3B8A"/>
    <w:rsid w:val="003532D4"/>
    <w:rsid w:val="00353652"/>
    <w:rsid w:val="00430D8B"/>
    <w:rsid w:val="00474671"/>
    <w:rsid w:val="004C56A1"/>
    <w:rsid w:val="00507722"/>
    <w:rsid w:val="006A49F0"/>
    <w:rsid w:val="006E49E7"/>
    <w:rsid w:val="007824AE"/>
    <w:rsid w:val="00823FD0"/>
    <w:rsid w:val="008526F7"/>
    <w:rsid w:val="00961E71"/>
    <w:rsid w:val="009A6F61"/>
    <w:rsid w:val="00AA43AF"/>
    <w:rsid w:val="00B0360F"/>
    <w:rsid w:val="00B4511A"/>
    <w:rsid w:val="00B973F3"/>
    <w:rsid w:val="00BC024F"/>
    <w:rsid w:val="00D13A94"/>
    <w:rsid w:val="00D351E7"/>
    <w:rsid w:val="00D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722"/>
  <w15:docId w15:val="{0602F92F-62FF-4AF3-8781-CCBB83D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rPr>
      <w:i/>
      <w:iCs/>
      <w:w w:val="100"/>
      <w:position w:val="-1"/>
      <w:vertAlign w:val="baseline"/>
      <w:cs w:val="0"/>
    </w:rPr>
  </w:style>
  <w:style w:type="character" w:styleId="a5">
    <w:name w:val="Strong"/>
    <w:rPr>
      <w:b/>
      <w:bCs/>
      <w:w w:val="100"/>
      <w:position w:val="-1"/>
      <w:vertAlign w:val="baseline"/>
      <w:cs w:val="0"/>
    </w:rPr>
  </w:style>
  <w:style w:type="paragraph" w:styleId="a6">
    <w:name w:val="Balloon Text"/>
    <w:basedOn w:val="a"/>
    <w:qFormat/>
    <w:rPr>
      <w:rFonts w:ascii="Arial" w:hAnsi="Arial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spacing w:after="140" w:line="288" w:lineRule="auto"/>
    </w:pPr>
    <w:rPr>
      <w:color w:val="00000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rPr>
      <w:rFonts w:ascii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e">
    <w:name w:val="Нижний колонтитул Знак"/>
    <w:rPr>
      <w:rFonts w:ascii="Times New Roman" w:hAnsi="Times New Roman"/>
      <w:w w:val="100"/>
      <w:position w:val="-1"/>
      <w:sz w:val="24"/>
      <w:szCs w:val="24"/>
      <w:vertAlign w:val="baseline"/>
      <w:cs w:val="0"/>
    </w:rPr>
  </w:style>
  <w:style w:type="character" w:customStyle="1" w:styleId="af">
    <w:name w:val="Текст выноски Знак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w w:val="100"/>
      <w:position w:val="-1"/>
      <w:sz w:val="18"/>
      <w:szCs w:val="18"/>
      <w:vertAlign w:val="baseline"/>
      <w:cs w:val="0"/>
    </w:rPr>
  </w:style>
  <w:style w:type="character" w:customStyle="1" w:styleId="20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cs w:val="0"/>
      <w:lang w:val="ru-RU" w:eastAsia="ru-RU" w:bidi="ru-RU"/>
    </w:rPr>
  </w:style>
  <w:style w:type="character" w:customStyle="1" w:styleId="apple-converted-space">
    <w:name w:val="apple-converted-space"/>
    <w:rPr>
      <w:w w:val="100"/>
      <w:position w:val="-1"/>
      <w:vertAlign w:val="baseline"/>
      <w:cs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character" w:customStyle="1" w:styleId="af0">
    <w:name w:val="Основной текст Знак"/>
    <w:rPr>
      <w:rFonts w:ascii="Times New Roman" w:hAnsi="Times New Roman"/>
      <w:color w:val="00000A"/>
      <w:w w:val="100"/>
      <w:position w:val="-1"/>
      <w:sz w:val="24"/>
      <w:szCs w:val="24"/>
      <w:vertAlign w:val="baseline"/>
      <w:cs w:val="0"/>
    </w:rPr>
  </w:style>
  <w:style w:type="character" w:customStyle="1" w:styleId="FontStyle25">
    <w:name w:val="Font Style25"/>
    <w:rPr>
      <w:rFonts w:ascii="Times New Roman" w:hAnsi="Times New Roman" w:cs="Times New Roman" w:hint="default"/>
      <w:spacing w:val="-10"/>
      <w:w w:val="100"/>
      <w:position w:val="-1"/>
      <w:sz w:val="28"/>
      <w:szCs w:val="28"/>
      <w:vertAlign w:val="baseline"/>
      <w:cs w:val="0"/>
    </w:rPr>
  </w:style>
  <w:style w:type="paragraph" w:styleId="af1">
    <w:name w:val="No Spacing"/>
    <w:pPr>
      <w:spacing w:line="1" w:lineRule="atLeast"/>
      <w:ind w:leftChars="-1" w:left="-1" w:hangingChars="1"/>
      <w:textAlignment w:val="top"/>
      <w:outlineLvl w:val="0"/>
    </w:pPr>
    <w:rPr>
      <w:position w:val="-1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beforeAutospacing="1"/>
      <w:jc w:val="center"/>
    </w:pPr>
    <w:rPr>
      <w:color w:val="000000"/>
      <w:sz w:val="28"/>
      <w:szCs w:val="28"/>
    </w:rPr>
  </w:style>
  <w:style w:type="table" w:customStyle="1" w:styleId="Style31">
    <w:name w:val="_Style 31"/>
    <w:basedOn w:val="TableNormal1"/>
    <w:qFormat/>
    <w:tblPr>
      <w:tblCellMar>
        <w:left w:w="57" w:type="dxa"/>
        <w:right w:w="57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TiCtgEQ2vDr+gDwprqazhh9DA==">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2023-09-27T09:11:00Z</cp:lastPrinted>
  <dcterms:created xsi:type="dcterms:W3CDTF">2023-08-31T05:31:00Z</dcterms:created>
  <dcterms:modified xsi:type="dcterms:W3CDTF">2023-09-28T06:53:00Z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D13E78B7C7674AA2AE77D1BD07750F2F</vt:lpwstr>
  </property>
</Properties>
</file>