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81" w:rsidRDefault="007F0E42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Документ предоставлен </w:t>
      </w:r>
      <w:hyperlink r:id="rId4">
        <w:r>
          <w:rPr>
            <w:rFonts w:ascii="Tahoma" w:eastAsia="Tahoma" w:hAnsi="Tahoma" w:cs="Tahoma"/>
            <w:color w:val="0000FF"/>
            <w:sz w:val="20"/>
            <w:u w:val="single"/>
          </w:rPr>
          <w:t>КонсультантПлюс</w:t>
        </w:r>
      </w:hyperlink>
      <w:r>
        <w:rPr>
          <w:rFonts w:ascii="Tahoma" w:eastAsia="Tahoma" w:hAnsi="Tahoma" w:cs="Tahoma"/>
          <w:sz w:val="20"/>
        </w:rPr>
        <w:br/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Зарегистрировано в Национальном реестре правовых актов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Республики Беларусь 16 марта 2001 г. N 2/408</w:t>
      </w: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ЗАКОН РЕСПУБЛИКИ БЕЛАРУСЬ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19 ноября 1993 г. N 2570-XII</w:t>
      </w:r>
    </w:p>
    <w:p w:rsidR="00554A81" w:rsidRDefault="00554A8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 ПРАВАХ РЕБЕНКА</w:t>
      </w:r>
    </w:p>
    <w:p w:rsidR="00554A81" w:rsidRDefault="00554A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25.10.2000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N 440-З</w:t>
        </w:r>
      </w:hyperlink>
      <w:r>
        <w:rPr>
          <w:rFonts w:ascii="Arial" w:eastAsia="Arial" w:hAnsi="Arial" w:cs="Arial"/>
          <w:sz w:val="20"/>
        </w:rPr>
        <w:t>,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05.07.2004 </w:t>
      </w:r>
      <w:hyperlink r:id="rId6">
        <w:r>
          <w:rPr>
            <w:rFonts w:ascii="Arial" w:eastAsia="Arial" w:hAnsi="Arial" w:cs="Arial"/>
            <w:color w:val="0000FF"/>
            <w:sz w:val="20"/>
            <w:u w:val="single"/>
          </w:rPr>
          <w:t>N 298-З</w:t>
        </w:r>
      </w:hyperlink>
      <w:r>
        <w:rPr>
          <w:rFonts w:ascii="Arial" w:eastAsia="Arial" w:hAnsi="Arial" w:cs="Arial"/>
          <w:sz w:val="20"/>
        </w:rPr>
        <w:t xml:space="preserve">, от 14.06.2007 </w:t>
      </w:r>
      <w:hyperlink r:id="rId7">
        <w:r>
          <w:rPr>
            <w:rFonts w:ascii="Arial" w:eastAsia="Arial" w:hAnsi="Arial" w:cs="Arial"/>
            <w:color w:val="0000FF"/>
            <w:sz w:val="20"/>
            <w:u w:val="single"/>
          </w:rPr>
          <w:t>N 239-З</w:t>
        </w:r>
      </w:hyperlink>
      <w:r>
        <w:rPr>
          <w:rFonts w:ascii="Arial" w:eastAsia="Arial" w:hAnsi="Arial" w:cs="Arial"/>
          <w:sz w:val="20"/>
        </w:rPr>
        <w:t xml:space="preserve">, от 08.07.2008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>,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10.11.2008 </w:t>
      </w:r>
      <w:hyperlink r:id="rId9">
        <w:r>
          <w:rPr>
            <w:rFonts w:ascii="Arial" w:eastAsia="Arial" w:hAnsi="Arial" w:cs="Arial"/>
            <w:color w:val="0000FF"/>
            <w:sz w:val="20"/>
            <w:u w:val="single"/>
          </w:rPr>
          <w:t>N 451-З</w:t>
        </w:r>
      </w:hyperlink>
      <w:r>
        <w:rPr>
          <w:rFonts w:ascii="Arial" w:eastAsia="Arial" w:hAnsi="Arial" w:cs="Arial"/>
          <w:sz w:val="20"/>
        </w:rPr>
        <w:t xml:space="preserve">, от 30.12.2011 </w:t>
      </w:r>
      <w:hyperlink r:id="rId10">
        <w:r>
          <w:rPr>
            <w:rFonts w:ascii="Arial" w:eastAsia="Arial" w:hAnsi="Arial" w:cs="Arial"/>
            <w:color w:val="0000FF"/>
            <w:sz w:val="20"/>
            <w:u w:val="single"/>
          </w:rPr>
          <w:t>N 334-З</w:t>
        </w:r>
      </w:hyperlink>
      <w:r>
        <w:rPr>
          <w:rFonts w:ascii="Arial" w:eastAsia="Arial" w:hAnsi="Arial" w:cs="Arial"/>
          <w:sz w:val="20"/>
        </w:rPr>
        <w:t xml:space="preserve">, от 26.05.2012 </w:t>
      </w: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N 376-З</w:t>
        </w:r>
      </w:hyperlink>
      <w:r>
        <w:rPr>
          <w:rFonts w:ascii="Arial" w:eastAsia="Arial" w:hAnsi="Arial" w:cs="Arial"/>
          <w:sz w:val="20"/>
        </w:rPr>
        <w:t>,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12.12.2013 </w:t>
      </w:r>
      <w:hyperlink r:id="rId12">
        <w:r>
          <w:rPr>
            <w:rFonts w:ascii="Arial" w:eastAsia="Arial" w:hAnsi="Arial" w:cs="Arial"/>
            <w:color w:val="0000FF"/>
            <w:sz w:val="20"/>
            <w:u w:val="single"/>
          </w:rPr>
          <w:t>N 84-З</w:t>
        </w:r>
      </w:hyperlink>
      <w:r>
        <w:rPr>
          <w:rFonts w:ascii="Arial" w:eastAsia="Arial" w:hAnsi="Arial" w:cs="Arial"/>
          <w:sz w:val="20"/>
        </w:rPr>
        <w:t xml:space="preserve">, от 11.05.2016 </w:t>
      </w:r>
      <w:hyperlink r:id="rId13">
        <w:r>
          <w:rPr>
            <w:rFonts w:ascii="Arial" w:eastAsia="Arial" w:hAnsi="Arial" w:cs="Arial"/>
            <w:color w:val="0000FF"/>
            <w:sz w:val="20"/>
            <w:u w:val="single"/>
          </w:rPr>
          <w:t>N 362-З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Важнейшей политической, социальной и экономической задачей Республики Беларусь является всесторонняя гарантированная защита государством и обществом детства, семьи и материнства нынешнего и будущих поколений.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Настоящий Закон основывается на</w:t>
      </w:r>
      <w:r>
        <w:rPr>
          <w:rFonts w:ascii="Arial" w:eastAsia="Arial" w:hAnsi="Arial" w:cs="Arial"/>
          <w:sz w:val="20"/>
        </w:rPr>
        <w:t xml:space="preserve"> </w:t>
      </w:r>
      <w:hyperlink r:id="rId14">
        <w:r>
          <w:rPr>
            <w:rFonts w:ascii="Arial" w:eastAsia="Arial" w:hAnsi="Arial" w:cs="Arial"/>
            <w:color w:val="0000FF"/>
            <w:sz w:val="20"/>
            <w:u w:val="single"/>
          </w:rPr>
          <w:t>Конституции</w:t>
        </w:r>
      </w:hyperlink>
      <w:r>
        <w:rPr>
          <w:rFonts w:ascii="Arial" w:eastAsia="Arial" w:hAnsi="Arial" w:cs="Arial"/>
          <w:sz w:val="20"/>
        </w:rPr>
        <w:t xml:space="preserve"> Республики Беларусь, </w:t>
      </w:r>
      <w:hyperlink r:id="rId15">
        <w:r>
          <w:rPr>
            <w:rFonts w:ascii="Arial" w:eastAsia="Arial" w:hAnsi="Arial" w:cs="Arial"/>
            <w:color w:val="0000FF"/>
            <w:sz w:val="20"/>
            <w:u w:val="single"/>
          </w:rPr>
          <w:t>Конвенции</w:t>
        </w:r>
      </w:hyperlink>
      <w:r>
        <w:rPr>
          <w:rFonts w:ascii="Arial" w:eastAsia="Arial" w:hAnsi="Arial" w:cs="Arial"/>
          <w:sz w:val="20"/>
        </w:rPr>
        <w:t xml:space="preserve"> Организации Объединенных Наций о правах ребенка 1989 года, определяет правовой статус ребенка как самостоятельного субъекта и направлен на обеспечение его физического, нравственного и духовного здоровья, формирование национального с</w:t>
      </w:r>
      <w:r>
        <w:rPr>
          <w:rFonts w:ascii="Arial" w:eastAsia="Arial" w:hAnsi="Arial" w:cs="Arial"/>
          <w:sz w:val="20"/>
        </w:rPr>
        <w:t>амосознания на основе общечеловеческих ценностей мировой цивилизации. Особая забота и социальная защита гарантируются детям с особенностями психофизического развития, а также детям, временно либо постоянно лишенным своего семейного окружения или оказавшимс</w:t>
      </w:r>
      <w:r>
        <w:rPr>
          <w:rFonts w:ascii="Arial" w:eastAsia="Arial" w:hAnsi="Arial" w:cs="Arial"/>
          <w:sz w:val="20"/>
        </w:rPr>
        <w:t>я в других неблагоприятных условиях и чрезвычайных ситуациях.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6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</w:t>
      </w:r>
      <w:r>
        <w:rPr>
          <w:rFonts w:ascii="Arial" w:eastAsia="Arial" w:hAnsi="Arial" w:cs="Arial"/>
          <w:sz w:val="20"/>
        </w:rPr>
        <w:t>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ГЛАВА 1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ОБЩИЕ ПОЛОЖЕНИЯ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1. Правовая основа регулирования прав ребенка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Правовую основу регулирования прав ребенка в Республике Беларусь составляют </w:t>
      </w:r>
      <w:hyperlink r:id="rId17">
        <w:r>
          <w:rPr>
            <w:rFonts w:ascii="Arial" w:eastAsia="Arial" w:hAnsi="Arial" w:cs="Arial"/>
            <w:color w:val="0000FF"/>
            <w:sz w:val="20"/>
            <w:u w:val="single"/>
          </w:rPr>
          <w:t>Конституция</w:t>
        </w:r>
      </w:hyperlink>
      <w:r>
        <w:rPr>
          <w:rFonts w:ascii="Arial" w:eastAsia="Arial" w:hAnsi="Arial" w:cs="Arial"/>
          <w:sz w:val="20"/>
        </w:rPr>
        <w:t xml:space="preserve"> Республики Беларусь, международные договоры Республики Беларусь, настоящий Закон и иные акты законодательства Республики Беларус</w:t>
      </w:r>
      <w:r>
        <w:rPr>
          <w:rFonts w:ascii="Arial" w:eastAsia="Arial" w:hAnsi="Arial" w:cs="Arial"/>
          <w:sz w:val="20"/>
        </w:rPr>
        <w:t>ь, регламентирующие порядок и условия реализации прав и законных интересов ребенка.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8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</w:t>
      </w:r>
      <w:r>
        <w:rPr>
          <w:rFonts w:ascii="Arial" w:eastAsia="Arial" w:hAnsi="Arial" w:cs="Arial"/>
          <w:sz w:val="20"/>
        </w:rPr>
        <w:t>сь от 08.07.2008 N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целей настоящего Закона под ребенком понимается физическое лицо до достижения им возраста восемнадцати лет (совершеннолетия), если по закону оно раньше не приобрело гражданскую дееспособность в полном объеме.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Правовое регулиро</w:t>
      </w:r>
      <w:r>
        <w:rPr>
          <w:rFonts w:ascii="Arial" w:eastAsia="Arial" w:hAnsi="Arial" w:cs="Arial"/>
          <w:sz w:val="20"/>
        </w:rPr>
        <w:t>вание прав и обязанностей ребенка осуществляется с учетом возраста ребенка и его дееспособности.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9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</w:t>
      </w:r>
      <w:r>
        <w:rPr>
          <w:rFonts w:ascii="Arial" w:eastAsia="Arial" w:hAnsi="Arial" w:cs="Arial"/>
          <w:sz w:val="20"/>
        </w:rPr>
        <w:t>ублики Беларусь от 08.07.2008 N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Ограничение прав и свобод ребенка допускается только в случаях, предусмотренных законом, в интересах национальной безопасности, общественного порядка, защиты нравственности, здоровья населения, прав и свобод других ли</w:t>
      </w:r>
      <w:r>
        <w:rPr>
          <w:rFonts w:ascii="Arial" w:eastAsia="Arial" w:hAnsi="Arial" w:cs="Arial"/>
          <w:sz w:val="20"/>
        </w:rPr>
        <w:t>ц.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(часть четвертая статьи 1 введена </w:t>
      </w:r>
      <w:hyperlink r:id="rId20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Статья 2. Сфера применения </w:t>
      </w:r>
      <w:r>
        <w:rPr>
          <w:rFonts w:ascii="Arial" w:eastAsia="Arial" w:hAnsi="Arial" w:cs="Arial"/>
          <w:b/>
          <w:sz w:val="20"/>
        </w:rPr>
        <w:t>настоящего Закона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Настоящий Закон определяет принципы государственной политики в отношении ребенка, его правовой статус, обязанности организаций и физических лиц по защите детства.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21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3. Государственные органы и иные организации, обеспечивающие защиту прав и законных интересов ребенка. Координация деятельно</w:t>
      </w:r>
      <w:r>
        <w:rPr>
          <w:rFonts w:ascii="Arial" w:eastAsia="Arial" w:hAnsi="Arial" w:cs="Arial"/>
          <w:b/>
          <w:sz w:val="20"/>
        </w:rPr>
        <w:t>сти государственных и негосударственных организаций по реализации положений настоящего Закона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(название в ред. </w:t>
      </w:r>
      <w:hyperlink r:id="rId22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Защита прав и законных интересов ребенка обеспечивается комиссиями по делам несовершеннолетних, органами опеки и попечительства, прокуратурой и судом, а также иными организациями, уполномоченными на то зак</w:t>
      </w:r>
      <w:r>
        <w:rPr>
          <w:rFonts w:ascii="Arial" w:eastAsia="Arial" w:hAnsi="Arial" w:cs="Arial"/>
          <w:sz w:val="20"/>
        </w:rPr>
        <w:t>онодательством Республики Беларусь, которые в своей деятельности руководствуются приоритетом защиты прав и законных интересов детей.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(часть первая статьи 3 в ред. </w:t>
      </w:r>
      <w:hyperlink r:id="rId2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Государственные органы поддерживают деятельность общественных объединений и иных некоммерческих организаций, содействующих защите и реализации прав и законных </w:t>
      </w:r>
      <w:r>
        <w:rPr>
          <w:rFonts w:ascii="Arial" w:eastAsia="Arial" w:hAnsi="Arial" w:cs="Arial"/>
          <w:sz w:val="20"/>
        </w:rPr>
        <w:t>интересов ребенка.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24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Координация деятельности государственны</w:t>
      </w:r>
      <w:r>
        <w:rPr>
          <w:rFonts w:ascii="Arial" w:eastAsia="Arial" w:hAnsi="Arial" w:cs="Arial"/>
          <w:sz w:val="20"/>
        </w:rPr>
        <w:t>х и негосударственных организаций по реализации настоящего Закона осуществляется Министерством образования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4. Право на жизнь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неотъемлемое право на жизнь.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защищает жизнь ребенка от любых противоправных посягательств.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Применение смертной казни и пожизненного заключения в отношении детей не допускается.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25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A2666"/>
          <w:sz w:val="20"/>
        </w:rPr>
        <w:t>КонсультантПлюс: примечание.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A2666"/>
          <w:sz w:val="20"/>
        </w:rPr>
        <w:t xml:space="preserve">По вопросу, касающемуся организации оздоровления детей за рубежом, осуществляемого на основе иностранной безвозмездной помощи, см. </w:t>
      </w:r>
      <w:hyperlink r:id="rId26">
        <w:r>
          <w:rPr>
            <w:rFonts w:ascii="Arial" w:eastAsia="Arial" w:hAnsi="Arial" w:cs="Arial"/>
            <w:color w:val="0000FF"/>
            <w:sz w:val="20"/>
            <w:u w:val="single"/>
          </w:rPr>
          <w:t>Указ</w:t>
        </w:r>
      </w:hyperlink>
      <w:r>
        <w:rPr>
          <w:rFonts w:ascii="Arial" w:eastAsia="Arial" w:hAnsi="Arial" w:cs="Arial"/>
          <w:color w:val="0A2666"/>
          <w:sz w:val="20"/>
        </w:rPr>
        <w:t xml:space="preserve"> </w:t>
      </w:r>
      <w:r>
        <w:rPr>
          <w:rFonts w:ascii="Arial" w:eastAsia="Arial" w:hAnsi="Arial" w:cs="Arial"/>
          <w:color w:val="0A2666"/>
          <w:sz w:val="20"/>
        </w:rPr>
        <w:t>Президента Республики Беларусь от 18.02.2004 N 98.</w:t>
      </w: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5. Право на охрану и укрепление здоровья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неотъемлемое право на охрану и укрепление здоровья.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создает надлежащие условия матери по охране ее здоровья во время берем</w:t>
      </w:r>
      <w:r>
        <w:rPr>
          <w:rFonts w:ascii="Arial" w:eastAsia="Arial" w:hAnsi="Arial" w:cs="Arial"/>
          <w:sz w:val="20"/>
        </w:rPr>
        <w:t>енности, родов и в восстановительный период после родов, обеспечивает здоровое развитие ребенка, предоставляет детям бесплатную медицинскую помощь и санаторно-курортное лечение в соответствии с законодательством Республики Беларусь.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(в ред. Законов Республ</w:t>
      </w:r>
      <w:r>
        <w:rPr>
          <w:rFonts w:ascii="Arial" w:eastAsia="Arial" w:hAnsi="Arial" w:cs="Arial"/>
          <w:sz w:val="20"/>
        </w:rPr>
        <w:t xml:space="preserve">ики Беларусь от 05.07.2004 </w:t>
      </w:r>
      <w:hyperlink r:id="rId27">
        <w:r>
          <w:rPr>
            <w:rFonts w:ascii="Arial" w:eastAsia="Arial" w:hAnsi="Arial" w:cs="Arial"/>
            <w:color w:val="0000FF"/>
            <w:sz w:val="20"/>
            <w:u w:val="single"/>
          </w:rPr>
          <w:t>N 298-З</w:t>
        </w:r>
      </w:hyperlink>
      <w:r>
        <w:rPr>
          <w:rFonts w:ascii="Arial" w:eastAsia="Arial" w:hAnsi="Arial" w:cs="Arial"/>
          <w:sz w:val="20"/>
        </w:rPr>
        <w:t xml:space="preserve">, от 14.06.2007 </w:t>
      </w:r>
      <w:hyperlink r:id="rId28">
        <w:r>
          <w:rPr>
            <w:rFonts w:ascii="Arial" w:eastAsia="Arial" w:hAnsi="Arial" w:cs="Arial"/>
            <w:color w:val="0000FF"/>
            <w:sz w:val="20"/>
            <w:u w:val="single"/>
          </w:rPr>
          <w:t>N 239-З</w:t>
        </w:r>
      </w:hyperlink>
      <w:r>
        <w:rPr>
          <w:rFonts w:ascii="Arial" w:eastAsia="Arial" w:hAnsi="Arial" w:cs="Arial"/>
          <w:sz w:val="20"/>
        </w:rPr>
        <w:t xml:space="preserve">, от 08.07.2008 </w:t>
      </w:r>
      <w:hyperlink r:id="rId29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6.</w:t>
      </w:r>
      <w:r>
        <w:rPr>
          <w:rFonts w:ascii="Arial" w:eastAsia="Arial" w:hAnsi="Arial" w:cs="Arial"/>
          <w:b/>
          <w:sz w:val="20"/>
        </w:rPr>
        <w:t xml:space="preserve"> Равноправие детей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Все дети имеют равные права независимо от происхождения, расовой, национальной и гражданской принадлежности, социального и имущественного положения, пола, языка, образования, отношения к религии, места жительства, состояния здоровья и и</w:t>
      </w:r>
      <w:r>
        <w:rPr>
          <w:rFonts w:ascii="Arial" w:eastAsia="Arial" w:hAnsi="Arial" w:cs="Arial"/>
          <w:sz w:val="20"/>
        </w:rPr>
        <w:t>ных обстоятельств, касающихся ребенка и его родителей. Равной и всесторонней защитой государства пользуются дети, рожденные в браке и вне брака.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7. Право на гражданство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Каждый ребенок имеет право на гражданство. Основания и порядок приобретения и </w:t>
      </w:r>
      <w:r>
        <w:rPr>
          <w:rFonts w:ascii="Arial" w:eastAsia="Arial" w:hAnsi="Arial" w:cs="Arial"/>
          <w:sz w:val="20"/>
        </w:rPr>
        <w:t>изменения гражданства ребенка определяются законодательными актами и международными договорами Республики Беларусь, регулирующими вопросы гражданства.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0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8. Право на достойный уровень жизни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уровень жизни и условия, необходимые для полноценного физического, умственного и духовного развития. Государственные органы через систему социальных и экономических мер обеспечивают создание этих условий.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9. Право на н</w:t>
      </w:r>
      <w:r>
        <w:rPr>
          <w:rFonts w:ascii="Arial" w:eastAsia="Arial" w:hAnsi="Arial" w:cs="Arial"/>
          <w:b/>
          <w:sz w:val="20"/>
        </w:rPr>
        <w:t>еприкосновенность личности, защиту от эксплуатации и насилия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защиту своей личности от любых видов эксплуатации и насилия.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обеспечивает неприкосновенность личности ребенка, осуществляет его защиту от всех видов экс</w:t>
      </w:r>
      <w:r>
        <w:rPr>
          <w:rFonts w:ascii="Arial" w:eastAsia="Arial" w:hAnsi="Arial" w:cs="Arial"/>
          <w:sz w:val="20"/>
        </w:rPr>
        <w:t xml:space="preserve">плуатации, включая сексуальную, от физического и (или) психического насилия, </w:t>
      </w:r>
      <w:r>
        <w:rPr>
          <w:rFonts w:ascii="Arial" w:eastAsia="Arial" w:hAnsi="Arial" w:cs="Arial"/>
          <w:sz w:val="20"/>
        </w:rPr>
        <w:lastRenderedPageBreak/>
        <w:t>жестокого, грубого или оскорбительного обращения, унижения, сексуальных домогательств, в том числе со стороны родителей (опекунов, попечителей) и родственников, от вовлечения в пр</w:t>
      </w:r>
      <w:r>
        <w:rPr>
          <w:rFonts w:ascii="Arial" w:eastAsia="Arial" w:hAnsi="Arial" w:cs="Arial"/>
          <w:sz w:val="20"/>
        </w:rPr>
        <w:t>еступную деятельность, приобщения к употреблению алкогольных, слабоалкогольных напитков, пива, потреблению наркотических средств, психотропных веществ, их аналогов, токсических или других одурманивающих веществ, табачных изделий, принуждения к занятию прос</w:t>
      </w:r>
      <w:r>
        <w:rPr>
          <w:rFonts w:ascii="Arial" w:eastAsia="Arial" w:hAnsi="Arial" w:cs="Arial"/>
          <w:sz w:val="20"/>
        </w:rPr>
        <w:t>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 материалов или предметов порнографического характера, а также от привлечения ребенка к работам, которы</w:t>
      </w:r>
      <w:r>
        <w:rPr>
          <w:rFonts w:ascii="Arial" w:eastAsia="Arial" w:hAnsi="Arial" w:cs="Arial"/>
          <w:sz w:val="20"/>
        </w:rPr>
        <w:t>е могут нанести вред его физическому, умственному или нравственному развитию.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08.07.2008 </w:t>
      </w:r>
      <w:hyperlink r:id="rId31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 xml:space="preserve">, от 12.12.2013 </w:t>
      </w:r>
      <w:hyperlink r:id="rId32">
        <w:r>
          <w:rPr>
            <w:rFonts w:ascii="Arial" w:eastAsia="Arial" w:hAnsi="Arial" w:cs="Arial"/>
            <w:color w:val="0000FF"/>
            <w:sz w:val="20"/>
            <w:u w:val="single"/>
          </w:rPr>
          <w:t>N 84-З</w:t>
        </w:r>
      </w:hyperlink>
      <w:r>
        <w:rPr>
          <w:rFonts w:ascii="Arial" w:eastAsia="Arial" w:hAnsi="Arial" w:cs="Arial"/>
          <w:sz w:val="20"/>
        </w:rPr>
        <w:t xml:space="preserve">, от 11.05.2016 </w:t>
      </w:r>
      <w:hyperlink r:id="rId33">
        <w:r>
          <w:rPr>
            <w:rFonts w:ascii="Arial" w:eastAsia="Arial" w:hAnsi="Arial" w:cs="Arial"/>
            <w:color w:val="0000FF"/>
            <w:sz w:val="20"/>
            <w:u w:val="single"/>
          </w:rPr>
          <w:t>N 362-З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</w:t>
      </w:r>
      <w:r>
        <w:rPr>
          <w:rFonts w:ascii="Arial" w:eastAsia="Arial" w:hAnsi="Arial" w:cs="Arial"/>
          <w:sz w:val="20"/>
        </w:rPr>
        <w:t xml:space="preserve"> и развитию, обязаны немедленно сообщить об этом в компетентный государственный орган.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4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</w:t>
      </w:r>
      <w:r>
        <w:rPr>
          <w:rFonts w:ascii="Arial" w:eastAsia="Arial" w:hAnsi="Arial" w:cs="Arial"/>
          <w:sz w:val="20"/>
        </w:rPr>
        <w:t>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10. Право на определение отношения к религии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самостоятельно определять свое отношение к религии, исповедовать любую религию или не исповедовать никакой.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не может вмешиваться в вос</w:t>
      </w:r>
      <w:r>
        <w:rPr>
          <w:rFonts w:ascii="Arial" w:eastAsia="Arial" w:hAnsi="Arial" w:cs="Arial"/>
          <w:sz w:val="20"/>
        </w:rPr>
        <w:t>питание ребенка, основанное на определенном религиозном мировоззрении родителей (опекунов, попечителей), и связанные с этим при участии ребенка совершение за пределами учреждений образования религиозных обрядов, соблюдение традиций, за исключением случаев,</w:t>
      </w:r>
      <w:r>
        <w:rPr>
          <w:rFonts w:ascii="Arial" w:eastAsia="Arial" w:hAnsi="Arial" w:cs="Arial"/>
          <w:sz w:val="20"/>
        </w:rPr>
        <w:t xml:space="preserve"> когда побуждение к религиозным действиям непосредственно угрожает жизни и здоровью ребенка, нарушает его права и законные интересы.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5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отношении ребенка, не достигшего пятнадцати лет, религиозные обряды отправляются с согласия родителей (опекунов, попечителей).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6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11. Право на получение, хранение и распространение информации, свободное выражение мысли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получение, хранение и распространение информации в соответствии с настоящим Законом и иными законодательными актами Республики Беларусь, свободу мнений, убеждений и их свободное выражение.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7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11.05.2016 N 362-З)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ребенок, способный формулировать свои взгляды, имеет право свободно их выражать по все</w:t>
      </w:r>
      <w:r>
        <w:rPr>
          <w:rFonts w:ascii="Arial" w:eastAsia="Arial" w:hAnsi="Arial" w:cs="Arial"/>
          <w:sz w:val="20"/>
        </w:rPr>
        <w:t>м вопросам, которые его затрагивают, причем взглядам ребенка уделяется должное внимание в соответствии с его возрастом. В частности, ребенку предоставляется возможность непосредственно либо через представителя или соответствующий орган быть заслушанным в х</w:t>
      </w:r>
      <w:r>
        <w:rPr>
          <w:rFonts w:ascii="Arial" w:eastAsia="Arial" w:hAnsi="Arial" w:cs="Arial"/>
          <w:sz w:val="20"/>
        </w:rPr>
        <w:t>оде любого затрагивающего его судебного или административного разбирательства в порядке, предусмотренном законодательством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Часть третья статьи 11 исключена. - </w:t>
      </w:r>
      <w:hyperlink r:id="rId38">
        <w:r>
          <w:rPr>
            <w:rFonts w:ascii="Arial" w:eastAsia="Arial" w:hAnsi="Arial" w:cs="Arial"/>
            <w:color w:val="0000FF"/>
            <w:sz w:val="20"/>
            <w:u w:val="single"/>
          </w:rPr>
          <w:t>Закон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12. Право на льготы по проезду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39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Дети имеют право на льготы по проезду в соответствии с законодатель</w:t>
      </w:r>
      <w:r>
        <w:rPr>
          <w:rFonts w:ascii="Arial" w:eastAsia="Arial" w:hAnsi="Arial" w:cs="Arial"/>
          <w:sz w:val="20"/>
        </w:rPr>
        <w:t>ными актами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13. Защита ребенком своих прав и законных интересов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0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</w:t>
      </w:r>
      <w:r>
        <w:rPr>
          <w:rFonts w:ascii="Arial" w:eastAsia="Arial" w:hAnsi="Arial" w:cs="Arial"/>
          <w:sz w:val="20"/>
        </w:rPr>
        <w:t>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Ребенок в возрасте четырнадцати лет и старше имеет право на получение юридической помощи для осуществления и защиты своих прав и свобод, в том числе право пользоваться в любой момент помощью адвокатов и других своих пред</w:t>
      </w:r>
      <w:r>
        <w:rPr>
          <w:rFonts w:ascii="Arial" w:eastAsia="Arial" w:hAnsi="Arial" w:cs="Arial"/>
          <w:sz w:val="20"/>
        </w:rPr>
        <w:t>ставителей в суде, иных государственных органах, других организациях и в отношениях с должностными лицами и гражданами без согласия родителей (попечителей).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1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Юридическая помощь детям в их интересах, их родителям (опекунам, попечителям) в интересах детей оказывается адвокатами за счет средств коллегии адвокатов в </w:t>
      </w:r>
      <w:hyperlink r:id="rId42">
        <w:r>
          <w:rPr>
            <w:rFonts w:ascii="Arial" w:eastAsia="Arial" w:hAnsi="Arial" w:cs="Arial"/>
            <w:color w:val="0000FF"/>
            <w:sz w:val="20"/>
            <w:u w:val="single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установленном законодательством Республики Беларусь.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(часть вторая статьи 13 в ред. </w:t>
      </w:r>
      <w:hyperlink r:id="rId4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30.12.2011 N 334-З)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В случае нарушения прав ребенка, которые определены </w:t>
      </w:r>
      <w:hyperlink r:id="rId44">
        <w:r>
          <w:rPr>
            <w:rFonts w:ascii="Arial" w:eastAsia="Arial" w:hAnsi="Arial" w:cs="Arial"/>
            <w:color w:val="0000FF"/>
            <w:sz w:val="20"/>
            <w:u w:val="single"/>
          </w:rPr>
          <w:t>Конвенцией</w:t>
        </w:r>
      </w:hyperlink>
      <w:r>
        <w:rPr>
          <w:rFonts w:ascii="Arial" w:eastAsia="Arial" w:hAnsi="Arial" w:cs="Arial"/>
          <w:sz w:val="20"/>
        </w:rPr>
        <w:t xml:space="preserve"> Организации Объединенных Наций о правах ребенка 1989 года и иными актами законодательства Республики Беларусь, ребенок имеет право обращаться</w:t>
      </w:r>
      <w:r>
        <w:rPr>
          <w:rFonts w:ascii="Arial" w:eastAsia="Arial" w:hAnsi="Arial" w:cs="Arial"/>
          <w:sz w:val="20"/>
        </w:rPr>
        <w:t xml:space="preserve"> в комиссии по делам несовершеннолетних, органы опеки и попечительства, прокуратуру, а по достижении четырнадцати лет - в суд для защиты своих прав и законных интересов, а также осуществлять защиту прав и законных интересов через своих законных представите</w:t>
      </w:r>
      <w:r>
        <w:rPr>
          <w:rFonts w:ascii="Arial" w:eastAsia="Arial" w:hAnsi="Arial" w:cs="Arial"/>
          <w:sz w:val="20"/>
        </w:rPr>
        <w:t>лей.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08.07.2008 </w:t>
      </w:r>
      <w:hyperlink r:id="rId45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 xml:space="preserve">, от 26.05.2012 </w:t>
      </w:r>
      <w:hyperlink r:id="rId46">
        <w:r>
          <w:rPr>
            <w:rFonts w:ascii="Arial" w:eastAsia="Arial" w:hAnsi="Arial" w:cs="Arial"/>
            <w:color w:val="0000FF"/>
            <w:sz w:val="20"/>
            <w:u w:val="single"/>
          </w:rPr>
          <w:t>N 376-З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14. Обязанности ребенка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7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Ребенок обязан соблюдать законы государства, заботиться о родителях, уважать права и законные интересы других граждан, традиции и культурные ценности белорусского наро</w:t>
      </w:r>
      <w:r>
        <w:rPr>
          <w:rFonts w:ascii="Arial" w:eastAsia="Arial" w:hAnsi="Arial" w:cs="Arial"/>
          <w:sz w:val="20"/>
        </w:rPr>
        <w:t>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ГЛАВА 2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РЕБЕНОК И СЕМЬЯ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15. Право на проживание в семье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жить в семье, знать обоих своих родителей, право на их заботу, совместное с ними проживание, за исключением случаев, когда разлучение с одним или обоими родителями необходимо в интересах ребенка.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Право выбора одного из родителей </w:t>
      </w:r>
      <w:r>
        <w:rPr>
          <w:rFonts w:ascii="Arial" w:eastAsia="Arial" w:hAnsi="Arial" w:cs="Arial"/>
          <w:sz w:val="20"/>
        </w:rPr>
        <w:t>для совместного проживания дается ребенку по достижении им десяти лет.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16. Права ребенка, проживающего отдельно от родителей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Ребенок, проживающий отдельно от одного или обоих родителей в Республике Беларусь либо ином государстве, имеет право на по</w:t>
      </w:r>
      <w:r>
        <w:rPr>
          <w:rFonts w:ascii="Arial" w:eastAsia="Arial" w:hAnsi="Arial" w:cs="Arial"/>
          <w:sz w:val="20"/>
        </w:rPr>
        <w:t>ддержание регулярных личных отношений и прямых контактов с родителями, другими родственниками, за исключением случаев, когда такое общение не отвечает интересам ребенка.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17. Ответственность семьи за ребенка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48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Родители (опекуны, попечители) должны создавать необходимые условия</w:t>
      </w:r>
      <w:r>
        <w:rPr>
          <w:rFonts w:ascii="Arial" w:eastAsia="Arial" w:hAnsi="Arial" w:cs="Arial"/>
          <w:sz w:val="20"/>
        </w:rPr>
        <w:t xml:space="preserve">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Родители (опекуны, попечители) обязаны сопровождать детей, не достигших возраста шестнадцати лет, в период с двадц</w:t>
      </w:r>
      <w:r>
        <w:rPr>
          <w:rFonts w:ascii="Arial" w:eastAsia="Arial" w:hAnsi="Arial" w:cs="Arial"/>
          <w:sz w:val="20"/>
        </w:rPr>
        <w:t>ати трех до шести часов вне жилища либо обеспечивать их сопровождение совершеннолетними лицами.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(часть вторая статьи 17 введена </w:t>
      </w:r>
      <w:hyperlink r:id="rId49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 нахождении детей на государственном обеспечении родители обязаны возмещать в полном объеме </w:t>
      </w:r>
      <w:hyperlink r:id="rId50">
        <w:r>
          <w:rPr>
            <w:rFonts w:ascii="Arial" w:eastAsia="Arial" w:hAnsi="Arial" w:cs="Arial"/>
            <w:color w:val="0000FF"/>
            <w:sz w:val="20"/>
            <w:u w:val="single"/>
          </w:rPr>
          <w:t>расходы</w:t>
        </w:r>
      </w:hyperlink>
      <w:r>
        <w:rPr>
          <w:rFonts w:ascii="Arial" w:eastAsia="Arial" w:hAnsi="Arial" w:cs="Arial"/>
          <w:sz w:val="20"/>
        </w:rPr>
        <w:t>, затраченные государством на содержание их детей, в случаях и порядке, установленных законодательными актами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Нарушение прав и законных интересов ребенка родителями (опекунами, попечителями) влечет ответс</w:t>
      </w:r>
      <w:r>
        <w:rPr>
          <w:rFonts w:ascii="Arial" w:eastAsia="Arial" w:hAnsi="Arial" w:cs="Arial"/>
          <w:sz w:val="20"/>
        </w:rPr>
        <w:t>твенность, предусмотренную законодательными актами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случаях, установленных законодательными актами Республики Беларусь, родители (опекуны, попечители) несут ответственность за нарушение детьми законодательства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</w:t>
      </w:r>
      <w:r>
        <w:rPr>
          <w:rFonts w:ascii="Arial" w:eastAsia="Arial" w:hAnsi="Arial" w:cs="Arial"/>
          <w:b/>
          <w:sz w:val="20"/>
        </w:rPr>
        <w:t>атья 18. Право на жилище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жилище. Реализация данного права осуществляется в порядке, установленном жилищным законодательством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19. Право на имущество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самостоятельно пользоваться, владеть и распоряжаться своим имуществом, в том числе совершать сделки, на условиях и в порядке, определенных законодательством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Ребенок независимо от места проживания в соответств</w:t>
      </w:r>
      <w:r>
        <w:rPr>
          <w:rFonts w:ascii="Arial" w:eastAsia="Arial" w:hAnsi="Arial" w:cs="Arial"/>
          <w:sz w:val="20"/>
        </w:rPr>
        <w:t>ии с законодательством Республики Беларусь имеет право на наследование имущества родителей в случае их смерти или объявления их решением суда умершими.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признания родителей или одного из них решением суда безвестно отсутствующими ребенок имеет прав</w:t>
      </w:r>
      <w:r>
        <w:rPr>
          <w:rFonts w:ascii="Arial" w:eastAsia="Arial" w:hAnsi="Arial" w:cs="Arial"/>
          <w:sz w:val="20"/>
        </w:rPr>
        <w:t>о на содержание за счет их имущества в соответствии с законодательством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20. Право на имя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имя. Право и обязанность определять собственное имя ребенка принадлежат родителям. Изменение собственного и</w:t>
      </w:r>
      <w:r>
        <w:rPr>
          <w:rFonts w:ascii="Arial" w:eastAsia="Arial" w:hAnsi="Arial" w:cs="Arial"/>
          <w:sz w:val="20"/>
        </w:rPr>
        <w:t>мени осуществляется в соответствии с законодательством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21. Социальная защита семьи государством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08.07.2008 </w:t>
      </w:r>
      <w:hyperlink r:id="rId51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 xml:space="preserve">, от 26.05.2012 </w:t>
      </w:r>
      <w:hyperlink r:id="rId52">
        <w:r>
          <w:rPr>
            <w:rFonts w:ascii="Arial" w:eastAsia="Arial" w:hAnsi="Arial" w:cs="Arial"/>
            <w:color w:val="0000FF"/>
            <w:sz w:val="20"/>
            <w:u w:val="single"/>
          </w:rPr>
          <w:t>N 376-З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целях полноценного содержания и воспитания ребенка в семье государство оказывает социальную помощь в виде государственных пособий и предоставляет льготы в соответствии с законодательными актами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ГЛАВА 3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РЕБЕНОК И ОБЩЕСТВО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22.</w:t>
      </w:r>
      <w:r>
        <w:rPr>
          <w:rFonts w:ascii="Arial" w:eastAsia="Arial" w:hAnsi="Arial" w:cs="Arial"/>
          <w:b/>
          <w:sz w:val="20"/>
        </w:rPr>
        <w:t xml:space="preserve"> Приобщение к национальной и мировой культуре</w:t>
      </w:r>
    </w:p>
    <w:p w:rsidR="00554A81" w:rsidRDefault="00554A81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5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11.05.2016 N 362-З)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</w:t>
      </w:r>
      <w:r>
        <w:rPr>
          <w:rFonts w:ascii="Arial" w:eastAsia="Arial" w:hAnsi="Arial" w:cs="Arial"/>
          <w:sz w:val="20"/>
        </w:rPr>
        <w:t>тво обеспечивает детям возможность приобщения к истории, традициям и духовным ценностям народа Республики Беларусь и достижениям мировой культуры. В этих целях поощряется создание государственных организаций и общественных объединений для развития способно</w:t>
      </w:r>
      <w:r>
        <w:rPr>
          <w:rFonts w:ascii="Arial" w:eastAsia="Arial" w:hAnsi="Arial" w:cs="Arial"/>
          <w:sz w:val="20"/>
        </w:rPr>
        <w:t>стей детей к науке, творчеству, осуществляются выпуск продукции средств массовой информации, печатных изданий, аудиовизуальных произведений, фонограмм, игр, организация и проведение культурных мероприятий, обеспечивается их доступность.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23. Право н</w:t>
      </w:r>
      <w:r>
        <w:rPr>
          <w:rFonts w:ascii="Arial" w:eastAsia="Arial" w:hAnsi="Arial" w:cs="Arial"/>
          <w:b/>
          <w:sz w:val="20"/>
        </w:rPr>
        <w:t>а образование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54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получение образования.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Детям гарантируется право на получение бесплатного образования на условиях и в порядке, определенных законодательными актами Республики Беларусь.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(часть вторая статьи 23 в ред. </w:t>
      </w:r>
      <w:hyperlink r:id="rId55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поощряет развитие таланта и получение образования.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56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24. Право на труд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57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выбор профессии, рода занятий и работ</w:t>
      </w:r>
      <w:r>
        <w:rPr>
          <w:rFonts w:ascii="Arial" w:eastAsia="Arial" w:hAnsi="Arial" w:cs="Arial"/>
          <w:sz w:val="20"/>
        </w:rPr>
        <w:t>ы 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 достижении шестнадцати лет дети имеют право на самостоятельную трудовую деятельность. С письменного согласия одного из родител</w:t>
      </w:r>
      <w:r>
        <w:rPr>
          <w:rFonts w:ascii="Arial" w:eastAsia="Arial" w:hAnsi="Arial" w:cs="Arial"/>
          <w:sz w:val="20"/>
        </w:rPr>
        <w:t>ей (попечителя) трудовой договор может быть заключен с ребенком, достигшим четырнадцати лет, на условиях и в порядке, установленных законодательством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Запрещается применение труда ребенка на тяжелых работах и работах с вредными и (или) </w:t>
      </w:r>
      <w:r>
        <w:rPr>
          <w:rFonts w:ascii="Arial" w:eastAsia="Arial" w:hAnsi="Arial" w:cs="Arial"/>
          <w:sz w:val="20"/>
        </w:rPr>
        <w:t xml:space="preserve">опасными условиями труда, подземных и горных работах, </w:t>
      </w:r>
      <w:hyperlink r:id="rId58">
        <w:r>
          <w:rPr>
            <w:rFonts w:ascii="Arial" w:eastAsia="Arial" w:hAnsi="Arial" w:cs="Arial"/>
            <w:color w:val="0000FF"/>
            <w:sz w:val="20"/>
            <w:u w:val="single"/>
          </w:rPr>
          <w:t>список</w:t>
        </w:r>
      </w:hyperlink>
      <w:r>
        <w:rPr>
          <w:rFonts w:ascii="Arial" w:eastAsia="Arial" w:hAnsi="Arial" w:cs="Arial"/>
          <w:sz w:val="20"/>
        </w:rPr>
        <w:t xml:space="preserve"> которых утверждается Правительством Республики Белару</w:t>
      </w:r>
      <w:r>
        <w:rPr>
          <w:rFonts w:ascii="Arial" w:eastAsia="Arial" w:hAnsi="Arial" w:cs="Arial"/>
          <w:sz w:val="20"/>
        </w:rPr>
        <w:t>сь или уполномоченным им органом.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25. Право на отдых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отдых и выбор занятий во внеучебное время в соответствии со своими интересами и способностями. Государство создает широкую сеть учреждений дополнительного образован</w:t>
      </w:r>
      <w:r>
        <w:rPr>
          <w:rFonts w:ascii="Arial" w:eastAsia="Arial" w:hAnsi="Arial" w:cs="Arial"/>
          <w:sz w:val="20"/>
        </w:rPr>
        <w:t>ия детей и молодежи, специализированных учебно-спортивных учреждений, физкультурно-спортивных сооружений, других мест отдыха и укрепления здоровья детей, устанавливает для детей льготный порядок пользования услугами в сфере культуры и физкультурно-оздорови</w:t>
      </w:r>
      <w:r>
        <w:rPr>
          <w:rFonts w:ascii="Arial" w:eastAsia="Arial" w:hAnsi="Arial" w:cs="Arial"/>
          <w:sz w:val="20"/>
        </w:rPr>
        <w:t>тельными услугами.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08.07.2008 </w:t>
      </w:r>
      <w:hyperlink r:id="rId59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 xml:space="preserve">, от 26.05.2012 </w:t>
      </w:r>
      <w:hyperlink r:id="rId60">
        <w:r>
          <w:rPr>
            <w:rFonts w:ascii="Arial" w:eastAsia="Arial" w:hAnsi="Arial" w:cs="Arial"/>
            <w:color w:val="0000FF"/>
            <w:sz w:val="20"/>
            <w:u w:val="single"/>
          </w:rPr>
          <w:t>N 376-З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Действия, направленные на ухудшение или сокращение материальной базы, обеспечивающей организацию отдыха детей, подлежат согласова</w:t>
      </w:r>
      <w:r>
        <w:rPr>
          <w:rFonts w:ascii="Arial" w:eastAsia="Arial" w:hAnsi="Arial" w:cs="Arial"/>
          <w:sz w:val="20"/>
        </w:rPr>
        <w:t>нию с соответствующими местными исполнительными и распорядительными органами.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26. Право на свободу объединений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61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создает необходимые условия для свободного и эффективного участия молодежи в политическом, социальном, экономическом и культурном развитии.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Дети имеют право объединяться в детские и молодежные общественные объединения при условии, что деятельность этих объединений не имеет целей насильственного изменения конституционного строя либо ведения пропаганды войны, социальной, национальной, религиозно</w:t>
      </w:r>
      <w:r>
        <w:rPr>
          <w:rFonts w:ascii="Arial" w:eastAsia="Arial" w:hAnsi="Arial" w:cs="Arial"/>
          <w:sz w:val="20"/>
        </w:rPr>
        <w:t>й и расовой вражды.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Детским и молодежным общественным объединениям оказывается государственная поддержка в соответствии с </w:t>
      </w:r>
      <w:hyperlink r:id="rId62">
        <w:r>
          <w:rPr>
            <w:rFonts w:ascii="Arial" w:eastAsia="Arial" w:hAnsi="Arial" w:cs="Arial"/>
            <w:color w:val="0000FF"/>
            <w:sz w:val="20"/>
            <w:u w:val="single"/>
          </w:rPr>
          <w:t>законодательством</w:t>
        </w:r>
      </w:hyperlink>
      <w:r>
        <w:rPr>
          <w:rFonts w:ascii="Arial" w:eastAsia="Arial" w:hAnsi="Arial" w:cs="Arial"/>
          <w:sz w:val="20"/>
        </w:rPr>
        <w:t xml:space="preserve">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27. Право на защиту чести и достоинства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6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Республики Беларусь от 11.05.2016 N 362-З)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Каждый ребенок имеет право на защиту его чести и достоинства, охраняемых </w:t>
      </w:r>
      <w:hyperlink r:id="rId64">
        <w:r>
          <w:rPr>
            <w:rFonts w:ascii="Arial" w:eastAsia="Arial" w:hAnsi="Arial" w:cs="Arial"/>
            <w:color w:val="0000FF"/>
            <w:sz w:val="20"/>
            <w:u w:val="single"/>
          </w:rPr>
          <w:t>Конституцией</w:t>
        </w:r>
      </w:hyperlink>
      <w:r>
        <w:rPr>
          <w:rFonts w:ascii="Arial" w:eastAsia="Arial" w:hAnsi="Arial" w:cs="Arial"/>
          <w:sz w:val="20"/>
        </w:rPr>
        <w:t xml:space="preserve"> Республи</w:t>
      </w:r>
      <w:r>
        <w:rPr>
          <w:rFonts w:ascii="Arial" w:eastAsia="Arial" w:hAnsi="Arial" w:cs="Arial"/>
          <w:sz w:val="20"/>
        </w:rPr>
        <w:t>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Дисциплина и порядок при осуществлении образовательной деятельности, деятельности в сфере физической культуры и спорта поддерживаются методами, которые основываются на чувствах взаимного уважения и справедливости и исключают унижение.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Посягате</w:t>
      </w:r>
      <w:r>
        <w:rPr>
          <w:rFonts w:ascii="Arial" w:eastAsia="Arial" w:hAnsi="Arial" w:cs="Arial"/>
          <w:sz w:val="20"/>
        </w:rPr>
        <w:t>льство на честь и достоинство ребенка со стороны лиц, обязанных по роду своей деятельности осуществлять педагогическую деятельность, педагогическую деятельность в сфере физической культуры и спорта, выполнять воспитательные функции, влечет ответственность,</w:t>
      </w:r>
      <w:r>
        <w:rPr>
          <w:rFonts w:ascii="Arial" w:eastAsia="Arial" w:hAnsi="Arial" w:cs="Arial"/>
          <w:sz w:val="20"/>
        </w:rPr>
        <w:t xml:space="preserve"> предусмотренную законодательными актами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Должности, связанные с осуществлением педагогической деятельности, педагогической деятельности в сфере физической культуры и спорта, выполнением воспитательных функций, другие должности, професс</w:t>
      </w:r>
      <w:r>
        <w:rPr>
          <w:rFonts w:ascii="Arial" w:eastAsia="Arial" w:hAnsi="Arial" w:cs="Arial"/>
          <w:sz w:val="20"/>
        </w:rPr>
        <w:t xml:space="preserve">ии, связанные с постоянной работой с детьми, не могут занимать лица, ранее совершившие преступления против половой неприкосновенности или половой свободы, преступления, предусмотренные </w:t>
      </w:r>
      <w:hyperlink r:id="rId65">
        <w:r>
          <w:rPr>
            <w:rFonts w:ascii="Arial" w:eastAsia="Arial" w:hAnsi="Arial" w:cs="Arial"/>
            <w:color w:val="0000FF"/>
            <w:sz w:val="20"/>
            <w:u w:val="single"/>
          </w:rPr>
          <w:t>статьями 172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66">
        <w:r>
          <w:rPr>
            <w:rFonts w:ascii="Arial" w:eastAsia="Arial" w:hAnsi="Arial" w:cs="Arial"/>
            <w:color w:val="0000FF"/>
            <w:sz w:val="20"/>
            <w:u w:val="single"/>
          </w:rPr>
          <w:t>173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67">
        <w:r>
          <w:rPr>
            <w:rFonts w:ascii="Arial" w:eastAsia="Arial" w:hAnsi="Arial" w:cs="Arial"/>
            <w:color w:val="0000FF"/>
            <w:sz w:val="20"/>
            <w:u w:val="single"/>
          </w:rPr>
          <w:t>181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68">
        <w:r>
          <w:rPr>
            <w:rFonts w:ascii="Arial" w:eastAsia="Arial" w:hAnsi="Arial" w:cs="Arial"/>
            <w:color w:val="0000FF"/>
            <w:sz w:val="20"/>
            <w:u w:val="single"/>
          </w:rPr>
          <w:t>181-1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69">
        <w:r>
          <w:rPr>
            <w:rFonts w:ascii="Arial" w:eastAsia="Arial" w:hAnsi="Arial" w:cs="Arial"/>
            <w:color w:val="0000FF"/>
            <w:sz w:val="20"/>
            <w:u w:val="single"/>
          </w:rPr>
          <w:t>182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70">
        <w:r>
          <w:rPr>
            <w:rFonts w:ascii="Arial" w:eastAsia="Arial" w:hAnsi="Arial" w:cs="Arial"/>
            <w:color w:val="0000FF"/>
            <w:sz w:val="20"/>
            <w:u w:val="single"/>
          </w:rPr>
          <w:t>187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71">
        <w:r>
          <w:rPr>
            <w:rFonts w:ascii="Arial" w:eastAsia="Arial" w:hAnsi="Arial" w:cs="Arial"/>
            <w:color w:val="0000FF"/>
            <w:sz w:val="20"/>
            <w:u w:val="single"/>
          </w:rPr>
          <w:t>343</w:t>
        </w:r>
      </w:hyperlink>
      <w:r>
        <w:rPr>
          <w:rFonts w:ascii="Arial" w:eastAsia="Arial" w:hAnsi="Arial" w:cs="Arial"/>
          <w:sz w:val="20"/>
        </w:rPr>
        <w:t xml:space="preserve">, </w:t>
      </w:r>
      <w:hyperlink r:id="rId72">
        <w:r>
          <w:rPr>
            <w:rFonts w:ascii="Arial" w:eastAsia="Arial" w:hAnsi="Arial" w:cs="Arial"/>
            <w:color w:val="0000FF"/>
            <w:sz w:val="20"/>
            <w:u w:val="single"/>
          </w:rPr>
          <w:t>343-1</w:t>
        </w:r>
      </w:hyperlink>
      <w:r>
        <w:rPr>
          <w:rFonts w:ascii="Arial" w:eastAsia="Arial" w:hAnsi="Arial" w:cs="Arial"/>
          <w:sz w:val="20"/>
        </w:rPr>
        <w:t xml:space="preserve"> Уголовного кодекса Республики Беларусь, лица, не отвечающие требованиям, предъявляемым к педагогическим работникам законодательством Республики Беларусь, а также лица, кот</w:t>
      </w:r>
      <w:r>
        <w:rPr>
          <w:rFonts w:ascii="Arial" w:eastAsia="Arial" w:hAnsi="Arial" w:cs="Arial"/>
          <w:sz w:val="20"/>
        </w:rPr>
        <w:t xml:space="preserve">орые не могут осуществлять педагогическую деятельность в сфере физической культуры и спорта в соответствии с законодательными актами Республики Беларусь в сфере физической культуры и спорта. </w:t>
      </w:r>
      <w:hyperlink r:id="rId73">
        <w:r>
          <w:rPr>
            <w:rFonts w:ascii="Arial" w:eastAsia="Arial" w:hAnsi="Arial" w:cs="Arial"/>
            <w:color w:val="0000FF"/>
            <w:sz w:val="20"/>
            <w:u w:val="single"/>
          </w:rPr>
          <w:t>Перечень</w:t>
        </w:r>
      </w:hyperlink>
      <w:r>
        <w:rPr>
          <w:rFonts w:ascii="Arial" w:eastAsia="Arial" w:hAnsi="Arial" w:cs="Arial"/>
          <w:sz w:val="20"/>
        </w:rPr>
        <w:t xml:space="preserve"> должностей, связанных с осуществлением педагогической деятельности, выполнением воспитательных функций, других должностей, профессий, связанных с постоянной работой с дет</w:t>
      </w:r>
      <w:r>
        <w:rPr>
          <w:rFonts w:ascii="Arial" w:eastAsia="Arial" w:hAnsi="Arial" w:cs="Arial"/>
          <w:sz w:val="20"/>
        </w:rPr>
        <w:t xml:space="preserve">ьми, а также </w:t>
      </w:r>
      <w:hyperlink r:id="rId74">
        <w:r>
          <w:rPr>
            <w:rFonts w:ascii="Arial" w:eastAsia="Arial" w:hAnsi="Arial" w:cs="Arial"/>
            <w:color w:val="0000FF"/>
            <w:sz w:val="20"/>
            <w:u w:val="single"/>
          </w:rPr>
          <w:t>перечень</w:t>
        </w:r>
      </w:hyperlink>
      <w:r>
        <w:rPr>
          <w:rFonts w:ascii="Arial" w:eastAsia="Arial" w:hAnsi="Arial" w:cs="Arial"/>
          <w:sz w:val="20"/>
        </w:rPr>
        <w:t xml:space="preserve"> должностей, связанных с осуществлением педагогической деятельности в сфере физической культу</w:t>
      </w:r>
      <w:r>
        <w:rPr>
          <w:rFonts w:ascii="Arial" w:eastAsia="Arial" w:hAnsi="Arial" w:cs="Arial"/>
          <w:sz w:val="20"/>
        </w:rPr>
        <w:t>ры и спорта, устанавливаются Правительством Республики Беларусь или уполномоченными им органами.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28. Право на защиту от незаконного вмешательства в личную жизнь, от посягательства на тайну корреспонденции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защиту от незаконного вмешательства в его личную жизнь, в том числе от посягательства на тайну его корреспонденции, телефонных и иных сообщений.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A2666"/>
          <w:sz w:val="20"/>
        </w:rPr>
        <w:t>КонсультантПлюс: примечание.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A2666"/>
          <w:sz w:val="20"/>
        </w:rPr>
        <w:t>По вопросу, касающемуся государственной защиты дет</w:t>
      </w:r>
      <w:r>
        <w:rPr>
          <w:rFonts w:ascii="Arial" w:eastAsia="Arial" w:hAnsi="Arial" w:cs="Arial"/>
          <w:color w:val="0A2666"/>
          <w:sz w:val="20"/>
        </w:rPr>
        <w:t xml:space="preserve">ей в неблагополучных семьях, см. </w:t>
      </w:r>
      <w:hyperlink r:id="rId75">
        <w:r>
          <w:rPr>
            <w:rFonts w:ascii="Arial" w:eastAsia="Arial" w:hAnsi="Arial" w:cs="Arial"/>
            <w:color w:val="0000FF"/>
            <w:sz w:val="20"/>
            <w:u w:val="single"/>
          </w:rPr>
          <w:t>Декрет</w:t>
        </w:r>
      </w:hyperlink>
      <w:r>
        <w:rPr>
          <w:rFonts w:ascii="Arial" w:eastAsia="Arial" w:hAnsi="Arial" w:cs="Arial"/>
          <w:color w:val="0A2666"/>
          <w:sz w:val="20"/>
        </w:rPr>
        <w:t xml:space="preserve"> Президента Республики Беларусь от 24.11.2006 N 18.</w:t>
      </w: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ГЛАВА 4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РЕБЕНОК В НЕБЛАГОПРИЯТНЫХ УСЛОВИЯХ И</w:t>
      </w:r>
      <w:r>
        <w:rPr>
          <w:rFonts w:ascii="Arial" w:eastAsia="Arial" w:hAnsi="Arial" w:cs="Arial"/>
          <w:b/>
          <w:sz w:val="20"/>
        </w:rPr>
        <w:t xml:space="preserve"> ЧРЕЗВЫЧАЙНЫХ СИТУАЦИЯХ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76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29. Защита прав детей-сирот и детей, оставшихся без попечения родителей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77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</w:t>
      </w:r>
      <w:r>
        <w:rPr>
          <w:rFonts w:ascii="Arial" w:eastAsia="Arial" w:hAnsi="Arial" w:cs="Arial"/>
          <w:sz w:val="20"/>
        </w:rPr>
        <w:t>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Дети-сироты и дети, оставшиеся без попечения родителей, имеют право на особую заботу государства. В порядке, установленном законодательством Республики Беларусь, им предоставляются государственное обеспечение и иные гарантии по социа</w:t>
      </w:r>
      <w:r>
        <w:rPr>
          <w:rFonts w:ascii="Arial" w:eastAsia="Arial" w:hAnsi="Arial" w:cs="Arial"/>
          <w:sz w:val="20"/>
        </w:rPr>
        <w:t>льной защите.</w:t>
      </w: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A2666"/>
          <w:sz w:val="20"/>
        </w:rPr>
        <w:t>КонсультантПлюс: примечание.</w:t>
      </w:r>
    </w:p>
    <w:p w:rsidR="00554A81" w:rsidRDefault="00554A81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hyperlink r:id="rId78">
        <w:r w:rsidR="007F0E42">
          <w:rPr>
            <w:rFonts w:ascii="Arial" w:eastAsia="Arial" w:hAnsi="Arial" w:cs="Arial"/>
            <w:color w:val="0000FF"/>
            <w:sz w:val="20"/>
            <w:u w:val="single"/>
          </w:rPr>
          <w:t>Положение</w:t>
        </w:r>
      </w:hyperlink>
      <w:r w:rsidR="007F0E42">
        <w:rPr>
          <w:rFonts w:ascii="Arial" w:eastAsia="Arial" w:hAnsi="Arial" w:cs="Arial"/>
          <w:color w:val="0A2666"/>
          <w:sz w:val="20"/>
        </w:rPr>
        <w:t xml:space="preserve"> </w:t>
      </w:r>
      <w:r w:rsidR="007F0E42">
        <w:rPr>
          <w:rFonts w:ascii="Arial" w:eastAsia="Arial" w:hAnsi="Arial" w:cs="Arial"/>
          <w:color w:val="0A2666"/>
          <w:sz w:val="20"/>
        </w:rPr>
        <w:t>о порядке организации работы по установлению и осуществлению опеки (попечительства) над несовершеннолетними детьми утверждено постановлением Совета Министров Республики Беларусь от 20.05.2006 N 637.</w:t>
      </w: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Органы опеки и попечительства, иные организации, уполном</w:t>
      </w:r>
      <w:r>
        <w:rPr>
          <w:rFonts w:ascii="Arial" w:eastAsia="Arial" w:hAnsi="Arial" w:cs="Arial"/>
          <w:sz w:val="20"/>
        </w:rPr>
        <w:t>оченные законодательством Республики Беларусь осуществлять защиту прав и законных интересов детей, должны предпринимать все меры по устройству детей-сирот и детей, оставшихся без попечения родителей, на воспитание в семью. При этом дети с учетом их интерес</w:t>
      </w:r>
      <w:r>
        <w:rPr>
          <w:rFonts w:ascii="Arial" w:eastAsia="Arial" w:hAnsi="Arial" w:cs="Arial"/>
          <w:sz w:val="20"/>
        </w:rPr>
        <w:t>ов подлежат преимущественному устройству в семьи родственников детей либо в семьи граждан Республики Беларусь, постоянно проживающих на территории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порядке, установленном законодательством Республики Беларусь, усыновление (удочерение)</w:t>
      </w:r>
      <w:r>
        <w:rPr>
          <w:rFonts w:ascii="Arial" w:eastAsia="Arial" w:hAnsi="Arial" w:cs="Arial"/>
          <w:sz w:val="20"/>
        </w:rPr>
        <w:t xml:space="preserve"> являющихся гражданами Республики Беларусь детей-сирот и детей, оставшихся без попечения родителей, установление опеки (попечительства) над являющимися гражданами Республики Беларусь детьми-сиротами и детьми, оставшимися без попечения родителей, допускаютс</w:t>
      </w:r>
      <w:r>
        <w:rPr>
          <w:rFonts w:ascii="Arial" w:eastAsia="Arial" w:hAnsi="Arial" w:cs="Arial"/>
          <w:sz w:val="20"/>
        </w:rPr>
        <w:t>я гражданами Республики Беларусь, постоянно проживающими на территории иностранного государства, иностранными гражданами и лицами без гражданства. В этом случае за детьми сохраняются права на гражданство, имущество, жилье, иные личные неимущественные и иму</w:t>
      </w:r>
      <w:r>
        <w:rPr>
          <w:rFonts w:ascii="Arial" w:eastAsia="Arial" w:hAnsi="Arial" w:cs="Arial"/>
          <w:sz w:val="20"/>
        </w:rPr>
        <w:t>щественные права в соответствии с законодательством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Дети-сироты и дети, оставшиеся без попечения родителей, при невозможности устройства их на воспитание в семью подлежат устройству в детские интернатные учреждения.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(часть четвертая ст</w:t>
      </w:r>
      <w:r>
        <w:rPr>
          <w:rFonts w:ascii="Arial" w:eastAsia="Arial" w:hAnsi="Arial" w:cs="Arial"/>
          <w:sz w:val="20"/>
        </w:rPr>
        <w:t xml:space="preserve">атьи 29 в ред. </w:t>
      </w:r>
      <w:hyperlink r:id="rId79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целях полноценного физического, интеллектуально</w:t>
      </w:r>
      <w:r>
        <w:rPr>
          <w:rFonts w:ascii="Arial" w:eastAsia="Arial" w:hAnsi="Arial" w:cs="Arial"/>
          <w:sz w:val="20"/>
        </w:rPr>
        <w:t>го и духовного развития, подготовки к самостоятельной жизни детей-сирот и детей, оставшихся без попечения родителей, находящихся на государственном обеспечении в опекунских семьях, приемных семьях, детских домах семейного типа, детских интернатных учрежден</w:t>
      </w:r>
      <w:r>
        <w:rPr>
          <w:rFonts w:ascii="Arial" w:eastAsia="Arial" w:hAnsi="Arial" w:cs="Arial"/>
          <w:sz w:val="20"/>
        </w:rPr>
        <w:t>иях, создаются все необходимые условия, приближенные к семейным, обеспечивается сохранение их родного языка, культуры, национальных обычаев и традиций.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(часть пятая статьи 29 в ред. </w:t>
      </w:r>
      <w:hyperlink r:id="rId80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30. Исключена.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(Статья 30 исключена. - </w:t>
      </w:r>
      <w:hyperlink r:id="rId81">
        <w:r>
          <w:rPr>
            <w:rFonts w:ascii="Arial" w:eastAsia="Arial" w:hAnsi="Arial" w:cs="Arial"/>
            <w:color w:val="0000FF"/>
            <w:sz w:val="20"/>
            <w:u w:val="single"/>
          </w:rPr>
          <w:t>Закон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31. Права детей-инвалидов и детей с особенностями психофизического развития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2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гарантирует детям-инвалидам и детям с особенностями п</w:t>
      </w:r>
      <w:r>
        <w:rPr>
          <w:rFonts w:ascii="Arial" w:eastAsia="Arial" w:hAnsi="Arial" w:cs="Arial"/>
          <w:sz w:val="20"/>
        </w:rPr>
        <w:t xml:space="preserve">сихофизического развития бесплатную педагогическую, медицинскую, социальную и психологическую помощь, выбор ими и их родителями (опекунами, попечителями) учреждения образования, создание специальных условий для получения образования детьми с особенностями </w:t>
      </w:r>
      <w:r>
        <w:rPr>
          <w:rFonts w:ascii="Arial" w:eastAsia="Arial" w:hAnsi="Arial" w:cs="Arial"/>
          <w:sz w:val="20"/>
        </w:rPr>
        <w:t xml:space="preserve">психофизического развития и оказание им коррекционно-педагогической помощи, трудоустройство в соответствии с их возможностями, социальную реабилитацию, полноценную жизнь в условиях, обеспечивающих их достоинство, способствующих активному включению в жизнь </w:t>
      </w:r>
      <w:r>
        <w:rPr>
          <w:rFonts w:ascii="Arial" w:eastAsia="Arial" w:hAnsi="Arial" w:cs="Arial"/>
          <w:sz w:val="20"/>
        </w:rPr>
        <w:t>общества.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32. Обеспечение безопасности детей в случае возникновения чрезвычайных ситуаций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случае возникновения чрезвычайных ситуаций государство оказывает детям безвозмездную помощь, необходимую медицинскую помощь, принимает меры по охране жизни, здоровья и имущества детей, в том числе меры по их во</w:t>
      </w:r>
      <w:r>
        <w:rPr>
          <w:rFonts w:ascii="Arial" w:eastAsia="Arial" w:hAnsi="Arial" w:cs="Arial"/>
          <w:sz w:val="20"/>
        </w:rPr>
        <w:t>ссоединению с семьей, эвакуации из страны (места) их пребывания.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33. Запрещение участия детей в военных действиях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Привлечение детей к участию в военных действиях или иное их использование в вооруженных конфликтах, пропаганда среди детей войны и на</w:t>
      </w:r>
      <w:r>
        <w:rPr>
          <w:rFonts w:ascii="Arial" w:eastAsia="Arial" w:hAnsi="Arial" w:cs="Arial"/>
          <w:sz w:val="20"/>
        </w:rPr>
        <w:t>силия, создание детских военизированных формирований запрещаются.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4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</w:t>
      </w:r>
      <w:r>
        <w:rPr>
          <w:rFonts w:ascii="Arial" w:eastAsia="Arial" w:hAnsi="Arial" w:cs="Arial"/>
          <w:sz w:val="20"/>
        </w:rPr>
        <w:t xml:space="preserve"> 365-З)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Часть вторая статьи 33 исключена. - </w:t>
      </w:r>
      <w:hyperlink r:id="rId85">
        <w:r>
          <w:rPr>
            <w:rFonts w:ascii="Arial" w:eastAsia="Arial" w:hAnsi="Arial" w:cs="Arial"/>
            <w:color w:val="0000FF"/>
            <w:sz w:val="20"/>
            <w:u w:val="single"/>
          </w:rPr>
          <w:t>Закон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34. Права детей</w:t>
      </w:r>
      <w:r>
        <w:rPr>
          <w:rFonts w:ascii="Arial" w:eastAsia="Arial" w:hAnsi="Arial" w:cs="Arial"/>
          <w:b/>
          <w:sz w:val="20"/>
        </w:rPr>
        <w:t>-беженцев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6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Дети, прибывшие в Республику Беларусь, имеют п</w:t>
      </w:r>
      <w:r>
        <w:rPr>
          <w:rFonts w:ascii="Arial" w:eastAsia="Arial" w:hAnsi="Arial" w:cs="Arial"/>
          <w:sz w:val="20"/>
        </w:rPr>
        <w:t xml:space="preserve">раво обратиться с </w:t>
      </w:r>
      <w:hyperlink r:id="rId87">
        <w:r>
          <w:rPr>
            <w:rFonts w:ascii="Arial" w:eastAsia="Arial" w:hAnsi="Arial" w:cs="Arial"/>
            <w:color w:val="0000FF"/>
            <w:sz w:val="20"/>
            <w:u w:val="single"/>
          </w:rPr>
          <w:t>ходатайством</w:t>
        </w:r>
      </w:hyperlink>
      <w:r>
        <w:rPr>
          <w:rFonts w:ascii="Arial" w:eastAsia="Arial" w:hAnsi="Arial" w:cs="Arial"/>
          <w:sz w:val="20"/>
        </w:rPr>
        <w:t xml:space="preserve"> о предоставлении статуса беженца, дополнительной защиты или убежища в Республике Бе</w:t>
      </w:r>
      <w:r>
        <w:rPr>
          <w:rFonts w:ascii="Arial" w:eastAsia="Arial" w:hAnsi="Arial" w:cs="Arial"/>
          <w:sz w:val="20"/>
        </w:rPr>
        <w:t>ларусь в соответствии с законодательством Республики Беларусь.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8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Республики Беларусь от 11.05.2016 N 362-З)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Местные исполнительные и распорядительные органы по месту нахождения ребенка устанавливают над ним опеку или попечительство, обеспечивают другие формы его устройства на воспитание.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Статья 35. Защита прав ребенка </w:t>
      </w:r>
      <w:r>
        <w:rPr>
          <w:rFonts w:ascii="Arial" w:eastAsia="Arial" w:hAnsi="Arial" w:cs="Arial"/>
          <w:b/>
          <w:sz w:val="20"/>
        </w:rPr>
        <w:t>при привлечении его к ответственности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89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Право на личную св</w:t>
      </w:r>
      <w:r>
        <w:rPr>
          <w:rFonts w:ascii="Arial" w:eastAsia="Arial" w:hAnsi="Arial" w:cs="Arial"/>
          <w:sz w:val="20"/>
        </w:rPr>
        <w:t>ободу ребенка охраняется законом. Гарантии защиты прав детей при привлечении их к ответственности устанавливаются законодательством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36. Соблюдение прав ребенка в специальных учебно-воспитательных учреждениях и специальных лечебно-воспитательных</w:t>
      </w:r>
      <w:r>
        <w:rPr>
          <w:rFonts w:ascii="Arial" w:eastAsia="Arial" w:hAnsi="Arial" w:cs="Arial"/>
          <w:sz w:val="20"/>
        </w:rPr>
        <w:t xml:space="preserve"> учреждениях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08.07.2008 </w:t>
      </w:r>
      <w:hyperlink r:id="rId90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 xml:space="preserve">, от 26.05.2012 </w:t>
      </w:r>
      <w:hyperlink r:id="rId91">
        <w:r>
          <w:rPr>
            <w:rFonts w:ascii="Arial" w:eastAsia="Arial" w:hAnsi="Arial" w:cs="Arial"/>
            <w:color w:val="0000FF"/>
            <w:sz w:val="20"/>
            <w:u w:val="single"/>
          </w:rPr>
          <w:t>N 376-З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Направление реб</w:t>
      </w:r>
      <w:r>
        <w:rPr>
          <w:rFonts w:ascii="Arial" w:eastAsia="Arial" w:hAnsi="Arial" w:cs="Arial"/>
          <w:sz w:val="20"/>
        </w:rPr>
        <w:t xml:space="preserve">енка в специальное учебно-воспитательное учреждение или специальное лечебно-воспитательное учреждение производится только судом на условиях и в </w:t>
      </w:r>
      <w:hyperlink r:id="rId92">
        <w:r>
          <w:rPr>
            <w:rFonts w:ascii="Arial" w:eastAsia="Arial" w:hAnsi="Arial" w:cs="Arial"/>
            <w:color w:val="0000FF"/>
            <w:sz w:val="20"/>
            <w:u w:val="single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установленных законодательством Республики Беларусь.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9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</w:t>
      </w:r>
      <w:r>
        <w:rPr>
          <w:rFonts w:ascii="Arial" w:eastAsia="Arial" w:hAnsi="Arial" w:cs="Arial"/>
          <w:sz w:val="20"/>
        </w:rPr>
        <w:t>ики Беларусь от 26.05.2012 N 376-З)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Ребенок, находящийся в специальном учебно-воспитательном учреждении или специальном лечебно-воспитательном учреждении, имеет право на гуманное обращение, охрану здоровья, получение общего базового, общего среднего, профе</w:t>
      </w:r>
      <w:r>
        <w:rPr>
          <w:rFonts w:ascii="Arial" w:eastAsia="Arial" w:hAnsi="Arial" w:cs="Arial"/>
          <w:sz w:val="20"/>
        </w:rPr>
        <w:t>ссионально-технического, специального, дополнительного образования, свидания с родителями, родственниками и другими лицами, отпуск, переписку.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Законов Республики Беларусь от 08.07.2008 </w:t>
      </w:r>
      <w:hyperlink r:id="rId94">
        <w:r>
          <w:rPr>
            <w:rFonts w:ascii="Arial" w:eastAsia="Arial" w:hAnsi="Arial" w:cs="Arial"/>
            <w:color w:val="0000FF"/>
            <w:sz w:val="20"/>
            <w:u w:val="single"/>
          </w:rPr>
          <w:t>N 365-З</w:t>
        </w:r>
      </w:hyperlink>
      <w:r>
        <w:rPr>
          <w:rFonts w:ascii="Arial" w:eastAsia="Arial" w:hAnsi="Arial" w:cs="Arial"/>
          <w:sz w:val="20"/>
        </w:rPr>
        <w:t xml:space="preserve">, от 26.05.2012 </w:t>
      </w:r>
      <w:hyperlink r:id="rId95">
        <w:r>
          <w:rPr>
            <w:rFonts w:ascii="Arial" w:eastAsia="Arial" w:hAnsi="Arial" w:cs="Arial"/>
            <w:color w:val="0000FF"/>
            <w:sz w:val="20"/>
            <w:u w:val="single"/>
          </w:rPr>
          <w:t>N 376-З</w:t>
        </w:r>
      </w:hyperlink>
      <w:r>
        <w:rPr>
          <w:rFonts w:ascii="Arial" w:eastAsia="Arial" w:hAnsi="Arial" w:cs="Arial"/>
          <w:sz w:val="20"/>
        </w:rPr>
        <w:t>)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Обязательной целью содержания детей в специальных учебно-воспитательных учреждениях или специальных лечебно-воспитательных учреждениях является обеспечение реализации программы воспитания детей, нуждающихся в особых условиях воспитания.</w:t>
      </w:r>
    </w:p>
    <w:p w:rsidR="00554A81" w:rsidRDefault="007F0E4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(часть третья стать</w:t>
      </w:r>
      <w:r>
        <w:rPr>
          <w:rFonts w:ascii="Arial" w:eastAsia="Arial" w:hAnsi="Arial" w:cs="Arial"/>
          <w:sz w:val="20"/>
        </w:rPr>
        <w:t xml:space="preserve">и 36 в ред. </w:t>
      </w:r>
      <w:hyperlink r:id="rId96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26.05.2012 N 376-З)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37. Защита ребенка от насильственного переме</w:t>
      </w:r>
      <w:r>
        <w:rPr>
          <w:rFonts w:ascii="Arial" w:eastAsia="Arial" w:hAnsi="Arial" w:cs="Arial"/>
          <w:b/>
          <w:sz w:val="20"/>
        </w:rPr>
        <w:t>щения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принимает меры против незаконного перемещения и невозвращения детей из-за границы, их похищения, торговли детьми в любых целях и форме в соответствии с законодательством Республики Беларусь и нормами международного права.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ГЛАВА 4-1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ЗАЩИ</w:t>
      </w:r>
      <w:r>
        <w:rPr>
          <w:rFonts w:ascii="Arial" w:eastAsia="Arial" w:hAnsi="Arial" w:cs="Arial"/>
          <w:b/>
          <w:sz w:val="20"/>
        </w:rPr>
        <w:t>ТА ДЕТЕЙ ОТ ИНФОРМАЦИИ, ПРИЧИНЯЮЩЕЙ ВРЕД ИХ ЗДОРОВЬЮ И РАЗВИТИЮ</w:t>
      </w:r>
    </w:p>
    <w:p w:rsidR="00554A81" w:rsidRDefault="00554A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(введена </w:t>
      </w:r>
      <w:hyperlink r:id="rId97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11.05.201</w:t>
      </w:r>
      <w:r>
        <w:rPr>
          <w:rFonts w:ascii="Arial" w:eastAsia="Arial" w:hAnsi="Arial" w:cs="Arial"/>
          <w:sz w:val="20"/>
        </w:rPr>
        <w:t>6 N 362-З)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37-1. Право детей на защиту от информации, причиняющей вред их здоровью и развитию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Каждый ребенок имеет право на защиту от информации, причиняющей вред его здоровью и развитию.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К информации, причиняющей вред здоровью и развитию детей, о</w:t>
      </w:r>
      <w:r>
        <w:rPr>
          <w:rFonts w:ascii="Arial" w:eastAsia="Arial" w:hAnsi="Arial" w:cs="Arial"/>
          <w:sz w:val="20"/>
        </w:rPr>
        <w:t>тносится следующая способная оказать негативное влияние на здоровье, физическое, нравственное и духовное развитие детей определенной возрастной категории информация: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вызывающая желание употреблять алкогольные, слабоалкогольные напитки, пиво, потреблять нар</w:t>
      </w:r>
      <w:r>
        <w:rPr>
          <w:rFonts w:ascii="Arial" w:eastAsia="Arial" w:hAnsi="Arial" w:cs="Arial"/>
          <w:sz w:val="20"/>
        </w:rPr>
        <w:t>котические средства, психотропные вещества, их аналоги, токсические или другие одурманивающие вещества, табачные изделия;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побуждающая к совершению преступления или иного общественно опасного деяния, в том числе к занятию проституцией, попрошайничеством, бродяжничеством, участию в азартных играх, совершению действий, связанных с изготовлением, распространением порнографических</w:t>
      </w:r>
      <w:r>
        <w:rPr>
          <w:rFonts w:ascii="Arial" w:eastAsia="Arial" w:hAnsi="Arial" w:cs="Arial"/>
          <w:sz w:val="20"/>
        </w:rPr>
        <w:t xml:space="preserve"> материалов или предметов порнографического характера;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положительно оценивающая преступление или идеализирующая преступников, поощряющая поведение, ущемляющее человеческое достоинство, в том числе совершение насильственных действий по отношению к людям или</w:t>
      </w:r>
      <w:r>
        <w:rPr>
          <w:rFonts w:ascii="Arial" w:eastAsia="Arial" w:hAnsi="Arial" w:cs="Arial"/>
          <w:sz w:val="20"/>
        </w:rPr>
        <w:t xml:space="preserve"> животным;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отображающая издевательства над человеком или группой людей либо их унижения в связи с этническим происхождением, национальной, расовой, религиозной, языковой, половой принадлежностью, убеждениями или взглядами, социальным положением, заболевани</w:t>
      </w:r>
      <w:r>
        <w:rPr>
          <w:rFonts w:ascii="Arial" w:eastAsia="Arial" w:hAnsi="Arial" w:cs="Arial"/>
          <w:sz w:val="20"/>
        </w:rPr>
        <w:t>ем;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поощряющая или положительно оценивающая жестокость, физическое, психическое, сексуальное насилие, сексуальную эксплуатацию, сексуальные отношения с участием детей;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побуждающая к нанесению телесных повреждений или самоубийству, описывающая средства или </w:t>
      </w:r>
      <w:r>
        <w:rPr>
          <w:rFonts w:ascii="Arial" w:eastAsia="Arial" w:hAnsi="Arial" w:cs="Arial"/>
          <w:sz w:val="20"/>
        </w:rPr>
        <w:t>обстоятельства самоубийства;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содержащая методики либо иные материалы о способах изготовления опасных для жизни и здоровья людей предметов и их использования;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поощряющая привычки, противоречащие формированию здорового образа жизни;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содержащая нецензурные сл</w:t>
      </w:r>
      <w:r>
        <w:rPr>
          <w:rFonts w:ascii="Arial" w:eastAsia="Arial" w:hAnsi="Arial" w:cs="Arial"/>
          <w:sz w:val="20"/>
        </w:rPr>
        <w:t>ова и выражения;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дискредитирующая институт семьи и брачно-семейные отношения;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устрашающего характера, в том числе представляемая в виде изображения или описания в унижающей человеческое достоинство форме смерти, несчастного случая, аварии, катастрофы, забо</w:t>
      </w:r>
      <w:r>
        <w:rPr>
          <w:rFonts w:ascii="Arial" w:eastAsia="Arial" w:hAnsi="Arial" w:cs="Arial"/>
          <w:sz w:val="20"/>
        </w:rPr>
        <w:t>левания и (или) их последствий;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содержащая порнографические материалы и (или) эротику.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37-2. Меры по защите детей от информации, причиняющей вред их здоровью и развитию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целях обеспечения защиты детей от информации, причиняющей вред их здоровью и развитию, запрещается распространение информационной продукции в виде продукции средств массовой информации, печатных изданий, аудиовизуальных произведений, фонограмм, игр, в то</w:t>
      </w:r>
      <w:r>
        <w:rPr>
          <w:rFonts w:ascii="Arial" w:eastAsia="Arial" w:hAnsi="Arial" w:cs="Arial"/>
          <w:sz w:val="20"/>
        </w:rPr>
        <w:t>м числе игр с электронным дисплеем, компьютерных игр и программ на любых видах носителей, либо в виде информации, распространяемой посредством культурных мероприятий (далее - информационная продукция), без присвоения знака возрастной категории, представляю</w:t>
      </w:r>
      <w:r>
        <w:rPr>
          <w:rFonts w:ascii="Arial" w:eastAsia="Arial" w:hAnsi="Arial" w:cs="Arial"/>
          <w:sz w:val="20"/>
        </w:rPr>
        <w:t xml:space="preserve">щего собой звуковое и (или) визуальное предупреждения, указывающие на возрастную категорию детей, среди которых допускается распространение информационной продукции, за исключением случаев, когда наличие такого знака является необязательным в соответствии </w:t>
      </w:r>
      <w:r>
        <w:rPr>
          <w:rFonts w:ascii="Arial" w:eastAsia="Arial" w:hAnsi="Arial" w:cs="Arial"/>
          <w:sz w:val="20"/>
        </w:rPr>
        <w:t>с законодательными актами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зависимости от тематики, жанра, содержания и художественного оформления информационной продукции, особенностей восприятия содержащейся в ней информации детьми определенного возраста, а также от возможности п</w:t>
      </w:r>
      <w:r>
        <w:rPr>
          <w:rFonts w:ascii="Arial" w:eastAsia="Arial" w:hAnsi="Arial" w:cs="Arial"/>
          <w:sz w:val="20"/>
        </w:rPr>
        <w:t>ричинения содержащейся в ней информацией вреда здоровью и развитию детей информационной продукции присваиваются следующие знаки возрастной категории: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"0+" - без возрастных ограничений (универсальная);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"6+" - предназначена для лиц, достигших 6 лет;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"12+" - </w:t>
      </w:r>
      <w:r>
        <w:rPr>
          <w:rFonts w:ascii="Arial" w:eastAsia="Arial" w:hAnsi="Arial" w:cs="Arial"/>
          <w:sz w:val="20"/>
        </w:rPr>
        <w:t>предназначена для лиц, достигших 12 лет;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"16+" - предназначена для лиц, достигших 16 лет;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"18+" - предназначена для лиц, достигших 18 лет.</w:t>
      </w:r>
    </w:p>
    <w:p w:rsidR="00554A81" w:rsidRDefault="00554A81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hyperlink r:id="rId98">
        <w:r w:rsidR="007F0E42">
          <w:rPr>
            <w:rFonts w:ascii="Arial" w:eastAsia="Arial" w:hAnsi="Arial" w:cs="Arial"/>
            <w:color w:val="0000FF"/>
            <w:sz w:val="20"/>
            <w:u w:val="single"/>
          </w:rPr>
          <w:t>Критерии</w:t>
        </w:r>
      </w:hyperlink>
      <w:r w:rsidR="007F0E42">
        <w:rPr>
          <w:rFonts w:ascii="Arial" w:eastAsia="Arial" w:hAnsi="Arial" w:cs="Arial"/>
          <w:sz w:val="20"/>
        </w:rPr>
        <w:t xml:space="preserve"> определения возрастной категории детей, среди которых допускается распространение информационной продукции, устанавливаются Правительством Республики Беларусь.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Знак возрастной категории в </w:t>
      </w:r>
      <w:hyperlink r:id="rId99">
        <w:r>
          <w:rPr>
            <w:rFonts w:ascii="Arial" w:eastAsia="Arial" w:hAnsi="Arial" w:cs="Arial"/>
            <w:color w:val="0000FF"/>
            <w:sz w:val="20"/>
            <w:u w:val="single"/>
          </w:rPr>
          <w:t>порядке</w:t>
        </w:r>
      </w:hyperlink>
      <w:r>
        <w:rPr>
          <w:rFonts w:ascii="Arial" w:eastAsia="Arial" w:hAnsi="Arial" w:cs="Arial"/>
          <w:sz w:val="20"/>
        </w:rPr>
        <w:t>, установленном Правительством Республики Беларусь, присваивается информационной продукции (кроме фильмов, предназначенных для показа на терр</w:t>
      </w:r>
      <w:r>
        <w:rPr>
          <w:rFonts w:ascii="Arial" w:eastAsia="Arial" w:hAnsi="Arial" w:cs="Arial"/>
          <w:sz w:val="20"/>
        </w:rPr>
        <w:t>итории Республики Беларусь):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произведенной на территории Республики Беларусь, - юридическими лицами, индивидуальными предпринимателями, осуществляющими деятельность по производству информационной продукции;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распространяемой посредством культурных мероприят</w:t>
      </w:r>
      <w:r>
        <w:rPr>
          <w:rFonts w:ascii="Arial" w:eastAsia="Arial" w:hAnsi="Arial" w:cs="Arial"/>
          <w:sz w:val="20"/>
        </w:rPr>
        <w:t>ий, - организаторами культурных мероприятий.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Для распространения на территории Республики Беларусь информационной продукции, произведенной за пределами Республики Беларусь (кроме фильмов, предназначенных для показа на территории Республики Беларусь), не им</w:t>
      </w:r>
      <w:r>
        <w:rPr>
          <w:rFonts w:ascii="Arial" w:eastAsia="Arial" w:hAnsi="Arial" w:cs="Arial"/>
          <w:sz w:val="20"/>
        </w:rPr>
        <w:t>еющей знака возрастной категории, который присваивается в порядке и в соответствии с критериями, установленными Правительством Республики Беларусь, юридические лица, индивидуальные предприниматели, осуществляющие деятельность по распространению информацион</w:t>
      </w:r>
      <w:r>
        <w:rPr>
          <w:rFonts w:ascii="Arial" w:eastAsia="Arial" w:hAnsi="Arial" w:cs="Arial"/>
          <w:sz w:val="20"/>
        </w:rPr>
        <w:t>ной продукции, вправе самостоятельно присвоить ей такой знак.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Знак возрастной категории присваивается фильмам, предназначенным для показа на территории Республики Беларусь, в соответствии с законодательством Республики Беларусь о культуре.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Иные особенности присвоения знака возрастной категории информационной продукции и ее распространения, направленные на защиту детей от информации, причиняющей вред их здоровью и развитию, устанавливаются законодательством Республики Беларусь о культуре, о с</w:t>
      </w:r>
      <w:r>
        <w:rPr>
          <w:rFonts w:ascii="Arial" w:eastAsia="Arial" w:hAnsi="Arial" w:cs="Arial"/>
          <w:sz w:val="20"/>
        </w:rPr>
        <w:t>редствах массовой информации, о рекламе, об издательском деле.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В целях обеспечения защиты детей от информации, причиняющей вред их здоровью и развитию, распространяемой в глобальной компьютерной сети Интернет, собственники компьютерных клубов, интернет-каф</w:t>
      </w:r>
      <w:r>
        <w:rPr>
          <w:rFonts w:ascii="Arial" w:eastAsia="Arial" w:hAnsi="Arial" w:cs="Arial"/>
          <w:sz w:val="20"/>
        </w:rPr>
        <w:t xml:space="preserve">е, иных мест, в которых обеспечивается коллективный доступ пользователей к глобальной компьютерной сети Интернет, учреждения образования обязаны применять административные, организационные меры, программно-аппаратные и программные средства, позволяющие не </w:t>
      </w:r>
      <w:r>
        <w:rPr>
          <w:rFonts w:ascii="Arial" w:eastAsia="Arial" w:hAnsi="Arial" w:cs="Arial"/>
          <w:sz w:val="20"/>
        </w:rPr>
        <w:t>допустить распространения среди детей информации, причиняющей вред их здоровью и развитию.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Обеспечение защиты детей от информации, причиняющей вред их здоровью и развитию, распространяемой в глобальной компьютерной сети Интернет, может быть реализовано род</w:t>
      </w:r>
      <w:r>
        <w:rPr>
          <w:rFonts w:ascii="Arial" w:eastAsia="Arial" w:hAnsi="Arial" w:cs="Arial"/>
          <w:sz w:val="20"/>
        </w:rPr>
        <w:t>ителями (опекунами, попечителями) посредством заключения с поставщиками интернет-услуг в установленном законодательством Республики Беларусь порядке договора на оказание услуг по ограничению доступа к информации в глобальной компьютерной сети Интернет либо</w:t>
      </w:r>
      <w:r>
        <w:rPr>
          <w:rFonts w:ascii="Arial" w:eastAsia="Arial" w:hAnsi="Arial" w:cs="Arial"/>
          <w:sz w:val="20"/>
        </w:rPr>
        <w:t xml:space="preserve"> путем применения организационных мер, программно-аппаратных и программных средств, позволяющих не допустить распространения среди детей информации, причиняющей вред их здоровью и развитию.</w:t>
      </w: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Поставщики услуг электросвязи при заключении договора на оказание </w:t>
      </w:r>
      <w:r>
        <w:rPr>
          <w:rFonts w:ascii="Arial" w:eastAsia="Arial" w:hAnsi="Arial" w:cs="Arial"/>
          <w:sz w:val="20"/>
        </w:rPr>
        <w:t>услуг электросвязи должны информировать пользователей об оказываемых услугах по ограничению доступа к информации в глобальной компьютерной сети Интернет, а также о программно-аппаратных и программных средствах, позволяющих не допустить распространения сред</w:t>
      </w:r>
      <w:r>
        <w:rPr>
          <w:rFonts w:ascii="Arial" w:eastAsia="Arial" w:hAnsi="Arial" w:cs="Arial"/>
          <w:sz w:val="20"/>
        </w:rPr>
        <w:t>и детей информации, причиняющей вред их здоровью и развитию.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37-3. Общественно-консультативный совет по защите детей от информации, причиняющей вред их здоровью и развитию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Общественно-консультативный совет по защите детей от информации, причиняюще</w:t>
      </w:r>
      <w:r>
        <w:rPr>
          <w:rFonts w:ascii="Arial" w:eastAsia="Arial" w:hAnsi="Arial" w:cs="Arial"/>
          <w:sz w:val="20"/>
        </w:rPr>
        <w:t>й вред их здоровью и развитию (далее - общественно-консультативный совет), создается при Правительстве Республики Беларусь в целях координации деятельности, направленной на защиту детей от информации, причиняющей вред их здоровью и развитию. Решения общест</w:t>
      </w:r>
      <w:r>
        <w:rPr>
          <w:rFonts w:ascii="Arial" w:eastAsia="Arial" w:hAnsi="Arial" w:cs="Arial"/>
          <w:sz w:val="20"/>
        </w:rPr>
        <w:t>венно-консультативного совета носят рекомендательный характер.</w:t>
      </w:r>
    </w:p>
    <w:p w:rsidR="00554A81" w:rsidRDefault="00554A81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hyperlink r:id="rId100">
        <w:r w:rsidR="007F0E42">
          <w:rPr>
            <w:rFonts w:ascii="Arial" w:eastAsia="Arial" w:hAnsi="Arial" w:cs="Arial"/>
            <w:color w:val="0000FF"/>
            <w:sz w:val="20"/>
            <w:u w:val="single"/>
          </w:rPr>
          <w:t>Положение</w:t>
        </w:r>
      </w:hyperlink>
      <w:r w:rsidR="007F0E42">
        <w:rPr>
          <w:rFonts w:ascii="Arial" w:eastAsia="Arial" w:hAnsi="Arial" w:cs="Arial"/>
          <w:sz w:val="20"/>
        </w:rPr>
        <w:t xml:space="preserve"> об общественно-консультативном совете и е</w:t>
      </w:r>
      <w:r w:rsidR="007F0E42">
        <w:rPr>
          <w:rFonts w:ascii="Arial" w:eastAsia="Arial" w:hAnsi="Arial" w:cs="Arial"/>
          <w:sz w:val="20"/>
        </w:rPr>
        <w:t xml:space="preserve">го </w:t>
      </w:r>
      <w:hyperlink r:id="rId101">
        <w:r w:rsidR="007F0E42">
          <w:rPr>
            <w:rFonts w:ascii="Arial" w:eastAsia="Arial" w:hAnsi="Arial" w:cs="Arial"/>
            <w:color w:val="0000FF"/>
            <w:sz w:val="20"/>
            <w:u w:val="single"/>
          </w:rPr>
          <w:t>состав</w:t>
        </w:r>
      </w:hyperlink>
      <w:r w:rsidR="007F0E42">
        <w:rPr>
          <w:rFonts w:ascii="Arial" w:eastAsia="Arial" w:hAnsi="Arial" w:cs="Arial"/>
          <w:sz w:val="20"/>
        </w:rPr>
        <w:t xml:space="preserve"> утверждаются Правительством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ГЛАВА 5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МЕЖДУНАРОДНОЕ СОТРУДНИЧЕСТВО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38. Международные договоры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02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Если международным дог</w:t>
      </w:r>
      <w:r>
        <w:rPr>
          <w:rFonts w:ascii="Arial" w:eastAsia="Arial" w:hAnsi="Arial" w:cs="Arial"/>
          <w:sz w:val="20"/>
        </w:rPr>
        <w:t>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39. Международное сотрудничество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Государство содействует развитию международного сотрудничества г</w:t>
      </w:r>
      <w:r>
        <w:rPr>
          <w:rFonts w:ascii="Arial" w:eastAsia="Arial" w:hAnsi="Arial" w:cs="Arial"/>
          <w:sz w:val="20"/>
        </w:rPr>
        <w:t>осударственных и негосударственных организаций, обеспечивает выполнение международных договоров Республики Беларусь в сфере охраны прав ребенка.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ГЛАВА 6</w:t>
      </w:r>
    </w:p>
    <w:p w:rsidR="00554A81" w:rsidRDefault="007F0E4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ОТВЕТСТВЕННОСТЬ ЗА НАРУШЕНИЕ НАСТОЯЩЕГО ЗАКОНА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Статья 40. Ответственность за нарушение настоящего Закона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(в ред. </w:t>
      </w:r>
      <w:hyperlink r:id="rId103">
        <w:r>
          <w:rPr>
            <w:rFonts w:ascii="Arial" w:eastAsia="Arial" w:hAnsi="Arial" w:cs="Arial"/>
            <w:color w:val="0000FF"/>
            <w:sz w:val="20"/>
            <w:u w:val="single"/>
          </w:rPr>
          <w:t>Закона</w:t>
        </w:r>
      </w:hyperlink>
      <w:r>
        <w:rPr>
          <w:rFonts w:ascii="Arial" w:eastAsia="Arial" w:hAnsi="Arial" w:cs="Arial"/>
          <w:sz w:val="20"/>
        </w:rPr>
        <w:t xml:space="preserve"> Республики Беларусь от 08.07.2008 N 365-З)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Лица, нарушающие настоящий Закон или препятствующие его исполнению, несут ответственность, предусмотренную законодательными актами Республики Беларусь.</w:t>
      </w: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7F0E4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Председатель Верховного Совета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730"/>
        <w:gridCol w:w="4625"/>
      </w:tblGrid>
      <w:tr w:rsidR="00554A8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54A81" w:rsidRDefault="007F0E42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Республики Беларусь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54A81" w:rsidRDefault="007F0E4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С.Шушкевич</w:t>
            </w:r>
          </w:p>
        </w:tc>
      </w:tr>
    </w:tbl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554A81">
      <w:pPr>
        <w:spacing w:before="100" w:after="100" w:line="240" w:lineRule="auto"/>
        <w:jc w:val="both"/>
        <w:rPr>
          <w:rFonts w:ascii="Arial" w:eastAsia="Arial" w:hAnsi="Arial" w:cs="Arial"/>
          <w:sz w:val="2"/>
        </w:rPr>
      </w:pPr>
    </w:p>
    <w:p w:rsidR="00554A81" w:rsidRDefault="00554A81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54A81" w:rsidRDefault="00554A81">
      <w:pPr>
        <w:spacing w:after="160" w:line="259" w:lineRule="auto"/>
        <w:rPr>
          <w:rFonts w:ascii="Calibri" w:eastAsia="Calibri" w:hAnsi="Calibri" w:cs="Calibri"/>
        </w:rPr>
      </w:pPr>
    </w:p>
    <w:sectPr w:rsidR="0055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554A81"/>
    <w:rsid w:val="00554A81"/>
    <w:rsid w:val="007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41F0510FF89EC10FB29283BF60844199CF5E5C4B14CE36FD09FF71930312803F02N06EF" TargetMode="External"/><Relationship Id="rId21" Type="http://schemas.openxmlformats.org/officeDocument/2006/relationships/hyperlink" Target="consultantplus://offline/ref=5B41F0510FF89EC10FB29283BF60844199CF5E5C4B1DCF34FD01F02C990B4B8C3D0501B221B8E6BC8DE969F0NA65F" TargetMode="External"/><Relationship Id="rId42" Type="http://schemas.openxmlformats.org/officeDocument/2006/relationships/hyperlink" Target="consultantplus://offline/ref=5B41F0510FF89EC10FB29283BF60844199CF5E5C4B14CF34F90EFF71930312803F020EED36BFAFB08CE969F3A5NF66F" TargetMode="External"/><Relationship Id="rId47" Type="http://schemas.openxmlformats.org/officeDocument/2006/relationships/hyperlink" Target="consultantplus://offline/ref=5B41F0510FF89EC10FB29283BF60844199CF5E5C4B1DCF34FD01F02C990B4B8C3D0501B221B8E6BC8DE969F5NA67F" TargetMode="External"/><Relationship Id="rId63" Type="http://schemas.openxmlformats.org/officeDocument/2006/relationships/hyperlink" Target="consultantplus://offline/ref=5B41F0510FF89EC10FB29283BF60844199CF5E5C4B14C937FB0EF271930312803F020EED36BFAFB08CE969F1A6NF66F" TargetMode="External"/><Relationship Id="rId68" Type="http://schemas.openxmlformats.org/officeDocument/2006/relationships/hyperlink" Target="consultantplus://offline/ref=5B41F0510FF89EC10FB29283BF60844199CF5E5C4B14C938F70AF271930312803F020EED36BFAFB08CE96AF3A2NF6FF" TargetMode="External"/><Relationship Id="rId84" Type="http://schemas.openxmlformats.org/officeDocument/2006/relationships/hyperlink" Target="consultantplus://offline/ref=5B41F0510FF89EC10FB29283BF60844199CF5E5C4B1DCF34FD01F02C990B4B8C3D0501B221B8E6BC8DE969F9NA63F" TargetMode="External"/><Relationship Id="rId89" Type="http://schemas.openxmlformats.org/officeDocument/2006/relationships/hyperlink" Target="consultantplus://offline/ref=5B41F0510FF89EC10FB29283BF60844199CF5E5C4B1DCF34FD01F02C990B4B8C3D0501B221B8E6BC8DE969F8NA67F" TargetMode="External"/><Relationship Id="rId7" Type="http://schemas.openxmlformats.org/officeDocument/2006/relationships/hyperlink" Target="consultantplus://offline/ref=5B41F0510FF89EC10FB29283BF60844199CF5E5C4B12CC37FD0FF02C990B4B8C3D0501B221B8E6BC8DE96BF7NA61F" TargetMode="External"/><Relationship Id="rId71" Type="http://schemas.openxmlformats.org/officeDocument/2006/relationships/hyperlink" Target="consultantplus://offline/ref=5B41F0510FF89EC10FB29283BF60844199CF5E5C4B14C938F70AF271930312803F020EED36BFAFB08CE96DF0A6NF6FF" TargetMode="External"/><Relationship Id="rId92" Type="http://schemas.openxmlformats.org/officeDocument/2006/relationships/hyperlink" Target="consultantplus://offline/ref=5B41F0510FF89EC10FB29283BF60844199CF5E5C4B14C830F60CF271930312803F020EED36BFAFB08CE96AF7AFNF6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41F0510FF89EC10FB29283BF60844199CF5E5C4B1DCF34FD01F02C990B4B8C3D0501B221B8E6BC8DE969F1NA61F" TargetMode="External"/><Relationship Id="rId29" Type="http://schemas.openxmlformats.org/officeDocument/2006/relationships/hyperlink" Target="consultantplus://offline/ref=5B41F0510FF89EC10FB29283BF60844199CF5E5C4B1DCF34FD01F02C990B4B8C3D0501B221B8E6BC8DE969F0NA6EF" TargetMode="External"/><Relationship Id="rId11" Type="http://schemas.openxmlformats.org/officeDocument/2006/relationships/hyperlink" Target="consultantplus://offline/ref=5B41F0510FF89EC10FB29283BF60844199CF5E5C4B14CF30FC0FFC71930312803F020EED36BFAFB08CE969F1A7NF63F" TargetMode="External"/><Relationship Id="rId24" Type="http://schemas.openxmlformats.org/officeDocument/2006/relationships/hyperlink" Target="consultantplus://offline/ref=5B41F0510FF89EC10FB29283BF60844199CF5E5C4B1DCF34FD01F02C990B4B8C3D0501B221B8E6BC8DE969F0NA60F" TargetMode="External"/><Relationship Id="rId32" Type="http://schemas.openxmlformats.org/officeDocument/2006/relationships/hyperlink" Target="consultantplus://offline/ref=5B41F0510FF89EC10FB29283BF60844199CF5E5C4B14CE31F701F271930312803F020EED36BFAFB08CE969F1A7NF63F" TargetMode="External"/><Relationship Id="rId37" Type="http://schemas.openxmlformats.org/officeDocument/2006/relationships/hyperlink" Target="consultantplus://offline/ref=5B41F0510FF89EC10FB29283BF60844199CF5E5C4B14C937FB0EF271930312803F020EED36BFAFB08CE969F1A7NF60F" TargetMode="External"/><Relationship Id="rId40" Type="http://schemas.openxmlformats.org/officeDocument/2006/relationships/hyperlink" Target="consultantplus://offline/ref=5B41F0510FF89EC10FB29283BF60844199CF5E5C4B1DCF34FD01F02C990B4B8C3D0501B221B8E6BC8DE969F2NA62F" TargetMode="External"/><Relationship Id="rId45" Type="http://schemas.openxmlformats.org/officeDocument/2006/relationships/hyperlink" Target="consultantplus://offline/ref=5B41F0510FF89EC10FB29283BF60844199CF5E5C4B1DCF34FD01F02C990B4B8C3D0501B221B8E6BC8DE969F2NA6EF" TargetMode="External"/><Relationship Id="rId53" Type="http://schemas.openxmlformats.org/officeDocument/2006/relationships/hyperlink" Target="consultantplus://offline/ref=5B41F0510FF89EC10FB29283BF60844199CF5E5C4B14C937FB0EF271930312803F020EED36BFAFB08CE969F1A7NF61F" TargetMode="External"/><Relationship Id="rId58" Type="http://schemas.openxmlformats.org/officeDocument/2006/relationships/hyperlink" Target="consultantplus://offline/ref=5B41F0510FF89EC10FB29283BF60844199CF5E5C4B14CF39FB0BF271930312803F020EED36BFAFB08CE969F1A5NF61F" TargetMode="External"/><Relationship Id="rId66" Type="http://schemas.openxmlformats.org/officeDocument/2006/relationships/hyperlink" Target="consultantplus://offline/ref=5B41F0510FF89EC10FB29283BF60844199CF5E5C4B14C938F70AF271930312803F020EED36BFAFB08CE968F1AFNF62F" TargetMode="External"/><Relationship Id="rId74" Type="http://schemas.openxmlformats.org/officeDocument/2006/relationships/hyperlink" Target="consultantplus://offline/ref=5B41F0510FF89EC10FB29283BF60844199CF5E5C4B14CE36FF01FD71930312803F020EED36BFAFB08CE969F1A7NF6EF" TargetMode="External"/><Relationship Id="rId79" Type="http://schemas.openxmlformats.org/officeDocument/2006/relationships/hyperlink" Target="consultantplus://offline/ref=5B41F0510FF89EC10FB29283BF60844199CF5E5C4B14CF30FC0FFC71930312803F020EED36BFAFB08CE969F1A5NF63F" TargetMode="External"/><Relationship Id="rId87" Type="http://schemas.openxmlformats.org/officeDocument/2006/relationships/hyperlink" Target="consultantplus://offline/ref=5B41F0510FF89EC10FB29283BF60844199CF5E5C4B14C937FC08F871930312803F020EED36BFAFB08CE969F5AFNF62F" TargetMode="External"/><Relationship Id="rId102" Type="http://schemas.openxmlformats.org/officeDocument/2006/relationships/hyperlink" Target="consultantplus://offline/ref=5B41F0510FF89EC10FB29283BF60844199CF5E5C4B1DCF34FD01F02C990B4B8C3D0501B221B8E6BC8DE969F8NA60F" TargetMode="External"/><Relationship Id="rId5" Type="http://schemas.openxmlformats.org/officeDocument/2006/relationships/hyperlink" Target="consultantplus://offline/ref=5B41F0510FF89EC10FB29283BF60844199CF5E5C4B16CA32FE09F02C990B4B8C3D0501B221B8E6BC8DE969F1NA61F" TargetMode="External"/><Relationship Id="rId61" Type="http://schemas.openxmlformats.org/officeDocument/2006/relationships/hyperlink" Target="consultantplus://offline/ref=5B41F0510FF89EC10FB29283BF60844199CF5E5C4B1DCF34FD01F02C990B4B8C3D0501B221B8E6BC8DE969F7NA65F" TargetMode="External"/><Relationship Id="rId82" Type="http://schemas.openxmlformats.org/officeDocument/2006/relationships/hyperlink" Target="consultantplus://offline/ref=5B41F0510FF89EC10FB29283BF60844199CF5E5C4B14CF30FC0FFC71930312803F020EED36BFAFB08CE969F1A5NF61F" TargetMode="External"/><Relationship Id="rId90" Type="http://schemas.openxmlformats.org/officeDocument/2006/relationships/hyperlink" Target="consultantplus://offline/ref=5B41F0510FF89EC10FB29283BF60844199CF5E5C4B1DCF34FD01F02C990B4B8C3D0501B221B8E6BC8DE969F8NA63F" TargetMode="External"/><Relationship Id="rId95" Type="http://schemas.openxmlformats.org/officeDocument/2006/relationships/hyperlink" Target="consultantplus://offline/ref=5B41F0510FF89EC10FB29283BF60844199CF5E5C4B14CF30FC0FFC71930312803F020EED36BFAFB08CE969F1A4NF65F" TargetMode="External"/><Relationship Id="rId19" Type="http://schemas.openxmlformats.org/officeDocument/2006/relationships/hyperlink" Target="consultantplus://offline/ref=5B41F0510FF89EC10FB29283BF60844199CF5E5C4B1DCF34FD01F02C990B4B8C3D0501B221B8E6BC8DE969F1NA6EF" TargetMode="External"/><Relationship Id="rId14" Type="http://schemas.openxmlformats.org/officeDocument/2006/relationships/hyperlink" Target="consultantplus://offline/ref=5B41F0510FF89EC10FB29283BF60844199CF5E5C4B17C432F80AF02C990B4B8C3DN065F" TargetMode="External"/><Relationship Id="rId22" Type="http://schemas.openxmlformats.org/officeDocument/2006/relationships/hyperlink" Target="consultantplus://offline/ref=5B41F0510FF89EC10FB29283BF60844199CF5E5C4B1DCF34FD01F02C990B4B8C3D0501B221B8E6BC8DE969F0NA62F" TargetMode="External"/><Relationship Id="rId27" Type="http://schemas.openxmlformats.org/officeDocument/2006/relationships/hyperlink" Target="consultantplus://offline/ref=5B41F0510FF89EC10FB29283BF60844199CF5E5C4B10CC36FA08F02C990B4B8C3D0501B221B8E6BC8DE969F1NA60F" TargetMode="External"/><Relationship Id="rId30" Type="http://schemas.openxmlformats.org/officeDocument/2006/relationships/hyperlink" Target="consultantplus://offline/ref=5B41F0510FF89EC10FB29283BF60844199CF5E5C4B1DCF34FD01F02C990B4B8C3D0501B221B8E6BC8DE969F3NA67F" TargetMode="External"/><Relationship Id="rId35" Type="http://schemas.openxmlformats.org/officeDocument/2006/relationships/hyperlink" Target="consultantplus://offline/ref=5B41F0510FF89EC10FB29283BF60844199CF5E5C4B1DCF34FD01F02C990B4B8C3D0501B221B8E6BC8DE969F3NA6FF" TargetMode="External"/><Relationship Id="rId43" Type="http://schemas.openxmlformats.org/officeDocument/2006/relationships/hyperlink" Target="consultantplus://offline/ref=5B41F0510FF89EC10FB29283BF60844199CF5E5C4B14CC37FE0DF971930312803F020EED36BFAFB08CE969F4A7NF60F" TargetMode="External"/><Relationship Id="rId48" Type="http://schemas.openxmlformats.org/officeDocument/2006/relationships/hyperlink" Target="consultantplus://offline/ref=5B41F0510FF89EC10FB29283BF60844199CF5E5C4B1DCF34FD01F02C990B4B8C3D0501B221B8E6BC8DE969F5NA66F" TargetMode="External"/><Relationship Id="rId56" Type="http://schemas.openxmlformats.org/officeDocument/2006/relationships/hyperlink" Target="consultantplus://offline/ref=5B41F0510FF89EC10FB29283BF60844199CF5E5C4B14CF30FC0FFC71930312803F020EED36BFAFB08CE969F1A6NF61F" TargetMode="External"/><Relationship Id="rId64" Type="http://schemas.openxmlformats.org/officeDocument/2006/relationships/hyperlink" Target="consultantplus://offline/ref=5B41F0510FF89EC10FB29283BF60844199CF5E5C4B17C432F80AF02C990B4B8C3DN065F" TargetMode="External"/><Relationship Id="rId69" Type="http://schemas.openxmlformats.org/officeDocument/2006/relationships/hyperlink" Target="consultantplus://offline/ref=5B41F0510FF89EC10FB29283BF60844199CF5E5C4B14C938F70AF271930312803F020EED36BFAFB08CE968F0A4NF61F" TargetMode="External"/><Relationship Id="rId77" Type="http://schemas.openxmlformats.org/officeDocument/2006/relationships/hyperlink" Target="consultantplus://offline/ref=5B41F0510FF89EC10FB29283BF60844199CF5E5C4B1DCF34FD01F02C990B4B8C3D0501B221B8E6BC8DE969F6NA66F" TargetMode="External"/><Relationship Id="rId100" Type="http://schemas.openxmlformats.org/officeDocument/2006/relationships/hyperlink" Target="consultantplus://offline/ref=5B41F0510FF89EC10FB29283BF60844199CF5E5C4B14C830F808FE71930312803F020EED36BFAFB08CE969F0A5NF60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5B41F0510FF89EC10FB29283BF60844199CF5E5C4B1DCF34FD01F02C990B4B8C3D0501B221B8E6BC8DE969F1NA62F" TargetMode="External"/><Relationship Id="rId51" Type="http://schemas.openxmlformats.org/officeDocument/2006/relationships/hyperlink" Target="consultantplus://offline/ref=5B41F0510FF89EC10FB29283BF60844199CF5E5C4B1DCF34FD01F02C990B4B8C3D0501B221B8E6BC8DE969F5NA60F" TargetMode="External"/><Relationship Id="rId72" Type="http://schemas.openxmlformats.org/officeDocument/2006/relationships/hyperlink" Target="consultantplus://offline/ref=5B41F0510FF89EC10FB29283BF60844199CF5E5C4B14C938F70AF271930312803F020EED36BFAFB08CE96AF3A0NF6EF" TargetMode="External"/><Relationship Id="rId80" Type="http://schemas.openxmlformats.org/officeDocument/2006/relationships/hyperlink" Target="consultantplus://offline/ref=5B41F0510FF89EC10FB29283BF60844199CF5E5C4B14CF30FC0FFC71930312803F020EED36BFAFB08CE969F1A5NF60F" TargetMode="External"/><Relationship Id="rId85" Type="http://schemas.openxmlformats.org/officeDocument/2006/relationships/hyperlink" Target="consultantplus://offline/ref=5B41F0510FF89EC10FB29283BF60844199CF5E5C4B1DCF34FD01F02C990B4B8C3D0501B221B8E6BC8DE969F9NA62F" TargetMode="External"/><Relationship Id="rId93" Type="http://schemas.openxmlformats.org/officeDocument/2006/relationships/hyperlink" Target="consultantplus://offline/ref=5B41F0510FF89EC10FB29283BF60844199CF5E5C4B14CF30FC0FFC71930312803F020EED36BFAFB08CE969F1A4NF64F" TargetMode="External"/><Relationship Id="rId98" Type="http://schemas.openxmlformats.org/officeDocument/2006/relationships/hyperlink" Target="consultantplus://offline/ref=5B41F0510FF89EC10FB29283BF60844199CF5E5C4B14C830F808FE71930312803F020EED36BFAFB08CE969F1A0NF6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41F0510FF89EC10FB29283BF60844199CF5E5C4B14CE31F701F271930312803F020EED36BFAFB08CE969F1A7NF63F" TargetMode="External"/><Relationship Id="rId17" Type="http://schemas.openxmlformats.org/officeDocument/2006/relationships/hyperlink" Target="consultantplus://offline/ref=5B41F0510FF89EC10FB29283BF60844199CF5E5C4B17C432F80AF02C990B4B8C3DN065F" TargetMode="External"/><Relationship Id="rId25" Type="http://schemas.openxmlformats.org/officeDocument/2006/relationships/hyperlink" Target="consultantplus://offline/ref=5B41F0510FF89EC10FB29283BF60844199CF5E5C4B1DCF34FD01F02C990B4B8C3D0501B221B8E6BC8DE969F0NA6FF" TargetMode="External"/><Relationship Id="rId33" Type="http://schemas.openxmlformats.org/officeDocument/2006/relationships/hyperlink" Target="consultantplus://offline/ref=5B41F0510FF89EC10FB29283BF60844199CF5E5C4B14C937FB0EF271930312803F020EED36BFAFB08CE969F1A7NF63F" TargetMode="External"/><Relationship Id="rId38" Type="http://schemas.openxmlformats.org/officeDocument/2006/relationships/hyperlink" Target="consultantplus://offline/ref=5B41F0510FF89EC10FB29283BF60844199CF5E5C4B1DCF34FD01F02C990B4B8C3D0501B221B8E6BC8DE969F2NA67F" TargetMode="External"/><Relationship Id="rId46" Type="http://schemas.openxmlformats.org/officeDocument/2006/relationships/hyperlink" Target="consultantplus://offline/ref=5B41F0510FF89EC10FB29283BF60844199CF5E5C4B14CF30FC0FFC71930312803F020EED36BFAFB08CE969F1A7NF60F" TargetMode="External"/><Relationship Id="rId59" Type="http://schemas.openxmlformats.org/officeDocument/2006/relationships/hyperlink" Target="consultantplus://offline/ref=5B41F0510FF89EC10FB29283BF60844199CF5E5C4B1DCF34FD01F02C990B4B8C3D0501B221B8E6BC8DE969F7NA67F" TargetMode="External"/><Relationship Id="rId67" Type="http://schemas.openxmlformats.org/officeDocument/2006/relationships/hyperlink" Target="consultantplus://offline/ref=5B41F0510FF89EC10FB29283BF60844199CF5E5C4B14C938F70AF271930312803F020EED36BFAFB08CE96AF9A0NF6EF" TargetMode="External"/><Relationship Id="rId103" Type="http://schemas.openxmlformats.org/officeDocument/2006/relationships/hyperlink" Target="consultantplus://offline/ref=5B41F0510FF89EC10FB29283BF60844199CF5E5C4B1DCF34FD01F02C990B4B8C3D0501B221B8E6BC8DE968F1NA67F" TargetMode="External"/><Relationship Id="rId20" Type="http://schemas.openxmlformats.org/officeDocument/2006/relationships/hyperlink" Target="consultantplus://offline/ref=5B41F0510FF89EC10FB29283BF60844199CF5E5C4B1DCF34FD01F02C990B4B8C3D0501B221B8E6BC8DE969F0NA67F" TargetMode="External"/><Relationship Id="rId41" Type="http://schemas.openxmlformats.org/officeDocument/2006/relationships/hyperlink" Target="consultantplus://offline/ref=5B41F0510FF89EC10FB29283BF60844199CF5E5C4B1DCF34FD01F02C990B4B8C3D0501B221B8E6BC8DE969F2NA61F" TargetMode="External"/><Relationship Id="rId54" Type="http://schemas.openxmlformats.org/officeDocument/2006/relationships/hyperlink" Target="consultantplus://offline/ref=5B41F0510FF89EC10FB29283BF60844199CF5E5C4B1DCF34FD01F02C990B4B8C3D0501B221B8E6BC8DE969F4NA65F" TargetMode="External"/><Relationship Id="rId62" Type="http://schemas.openxmlformats.org/officeDocument/2006/relationships/hyperlink" Target="consultantplus://offline/ref=5B41F0510FF89EC10FB29283BF60844199CF5E5C4B16CE30F70DF02C990B4B8C3D0501B221B8E6BC8DE969F1NA66F" TargetMode="External"/><Relationship Id="rId70" Type="http://schemas.openxmlformats.org/officeDocument/2006/relationships/hyperlink" Target="consultantplus://offline/ref=5B41F0510FF89EC10FB29283BF60844199CF5E5C4B14C938F70AF271930312803F020EED36BFAFB08CE96BF9A3NF6EF" TargetMode="External"/><Relationship Id="rId75" Type="http://schemas.openxmlformats.org/officeDocument/2006/relationships/hyperlink" Target="consultantplus://offline/ref=5B41F0510FF89EC10FB29283BF60844199CF5E5C4B14CC38FB0EFC71930312803F02N06EF" TargetMode="External"/><Relationship Id="rId83" Type="http://schemas.openxmlformats.org/officeDocument/2006/relationships/hyperlink" Target="consultantplus://offline/ref=5B41F0510FF89EC10FB29283BF60844199CF5E5C4B1DCF34FD01F02C990B4B8C3D0501B221B8E6BC8DE969F9NA67F" TargetMode="External"/><Relationship Id="rId88" Type="http://schemas.openxmlformats.org/officeDocument/2006/relationships/hyperlink" Target="consultantplus://offline/ref=5B41F0510FF89EC10FB29283BF60844199CF5E5C4B14C937FB0EF271930312803F020EED36BFAFB08CE969F1A6NF60F" TargetMode="External"/><Relationship Id="rId91" Type="http://schemas.openxmlformats.org/officeDocument/2006/relationships/hyperlink" Target="consultantplus://offline/ref=5B41F0510FF89EC10FB29283BF60844199CF5E5C4B14CF30FC0FFC71930312803F020EED36BFAFB08CE969F1A4NF67F" TargetMode="External"/><Relationship Id="rId96" Type="http://schemas.openxmlformats.org/officeDocument/2006/relationships/hyperlink" Target="consultantplus://offline/ref=5B41F0510FF89EC10FB29283BF60844199CF5E5C4B14CF30FC0FFC71930312803F020EED36BFAFB08CE969F1A4NF6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1F0510FF89EC10FB29283BF60844199CF5E5C4B10CC36FA08F02C990B4B8C3D0501B221B8E6BC8DE969F1NA60F" TargetMode="External"/><Relationship Id="rId15" Type="http://schemas.openxmlformats.org/officeDocument/2006/relationships/hyperlink" Target="consultantplus://offline/ref=5B41F0510FF89EC10FB29283BF60844199CF5E5C4B14CE30FF00F02C990B4B8C3DN065F" TargetMode="External"/><Relationship Id="rId23" Type="http://schemas.openxmlformats.org/officeDocument/2006/relationships/hyperlink" Target="consultantplus://offline/ref=5B41F0510FF89EC10FB29283BF60844199CF5E5C4B1DCF34FD01F02C990B4B8C3D0501B221B8E6BC8DE969F0NA61F" TargetMode="External"/><Relationship Id="rId28" Type="http://schemas.openxmlformats.org/officeDocument/2006/relationships/hyperlink" Target="consultantplus://offline/ref=5B41F0510FF89EC10FB29283BF60844199CF5E5C4B12CC37FD0FF02C990B4B8C3D0501B221B8E6BC8DE96BF7NA61F" TargetMode="External"/><Relationship Id="rId36" Type="http://schemas.openxmlformats.org/officeDocument/2006/relationships/hyperlink" Target="consultantplus://offline/ref=5B41F0510FF89EC10FB29283BF60844199CF5E5C4B1DCF34FD01F02C990B4B8C3D0501B221B8E6BC8DE969F3NA6EF" TargetMode="External"/><Relationship Id="rId49" Type="http://schemas.openxmlformats.org/officeDocument/2006/relationships/hyperlink" Target="consultantplus://offline/ref=5B41F0510FF89EC10FB29283BF60844199CF5E5C4B14CF30FC0FFC71930312803F020EED36BFAFB08CE969F1A6NF66F" TargetMode="External"/><Relationship Id="rId57" Type="http://schemas.openxmlformats.org/officeDocument/2006/relationships/hyperlink" Target="consultantplus://offline/ref=5B41F0510FF89EC10FB29283BF60844199CF5E5C4B1DCF34FD01F02C990B4B8C3D0501B221B8E6BC8DE969F4NA61F" TargetMode="External"/><Relationship Id="rId10" Type="http://schemas.openxmlformats.org/officeDocument/2006/relationships/hyperlink" Target="consultantplus://offline/ref=5B41F0510FF89EC10FB29283BF60844199CF5E5C4B14CC37FE0DF971930312803F020EED36BFAFB08CE969F4A7NF60F" TargetMode="External"/><Relationship Id="rId31" Type="http://schemas.openxmlformats.org/officeDocument/2006/relationships/hyperlink" Target="consultantplus://offline/ref=5B41F0510FF89EC10FB29283BF60844199CF5E5C4B1DCF34FD01F02C990B4B8C3D0501B221B8E6BC8DE969F3NA65F" TargetMode="External"/><Relationship Id="rId44" Type="http://schemas.openxmlformats.org/officeDocument/2006/relationships/hyperlink" Target="consultantplus://offline/ref=5B41F0510FF89EC10FB29283BF60844199CF5E5C4B14CE30FF00F02C990B4B8C3DN065F" TargetMode="External"/><Relationship Id="rId52" Type="http://schemas.openxmlformats.org/officeDocument/2006/relationships/hyperlink" Target="consultantplus://offline/ref=5B41F0510FF89EC10FB29283BF60844199CF5E5C4B14CF30FC0FFC71930312803F020EED36BFAFB08CE969F1A6NF65F" TargetMode="External"/><Relationship Id="rId60" Type="http://schemas.openxmlformats.org/officeDocument/2006/relationships/hyperlink" Target="consultantplus://offline/ref=5B41F0510FF89EC10FB29283BF60844199CF5E5C4B14CF30FC0FFC71930312803F020EED36BFAFB08CE969F1A6NF6EF" TargetMode="External"/><Relationship Id="rId65" Type="http://schemas.openxmlformats.org/officeDocument/2006/relationships/hyperlink" Target="consultantplus://offline/ref=5B41F0510FF89EC10FB29283BF60844199CF5E5C4B14C938F70AF271930312803F020EED36BFAFB08ANE68F" TargetMode="External"/><Relationship Id="rId73" Type="http://schemas.openxmlformats.org/officeDocument/2006/relationships/hyperlink" Target="consultantplus://offline/ref=5B41F0510FF89EC10FB29283BF60844199CF5E5C4B14CF34FF09FF71930312803F020EED36BFAFB08CE969F3A0NF65F" TargetMode="External"/><Relationship Id="rId78" Type="http://schemas.openxmlformats.org/officeDocument/2006/relationships/hyperlink" Target="consultantplus://offline/ref=5B41F0510FF89EC10FB29283BF60844199CF5E5C4B14C834FD0AF371930312803F020EED36BFAFB08CE969F0A4NF63F" TargetMode="External"/><Relationship Id="rId81" Type="http://schemas.openxmlformats.org/officeDocument/2006/relationships/hyperlink" Target="consultantplus://offline/ref=5B41F0510FF89EC10FB29283BF60844199CF5E5C4B1DCF34FD01F02C990B4B8C3D0501B221B8E6BC8DE969F6NA6FF" TargetMode="External"/><Relationship Id="rId86" Type="http://schemas.openxmlformats.org/officeDocument/2006/relationships/hyperlink" Target="consultantplus://offline/ref=5B41F0510FF89EC10FB29283BF60844199CF5E5C4B1DCF34FD01F02C990B4B8C3D0501B221B8E6BC8DE969F9NA61F" TargetMode="External"/><Relationship Id="rId94" Type="http://schemas.openxmlformats.org/officeDocument/2006/relationships/hyperlink" Target="consultantplus://offline/ref=5B41F0510FF89EC10FB29283BF60844199CF5E5C4B1DCF34FD01F02C990B4B8C3D0501B221B8E6BC8DE969F8NA62F" TargetMode="External"/><Relationship Id="rId99" Type="http://schemas.openxmlformats.org/officeDocument/2006/relationships/hyperlink" Target="consultantplus://offline/ref=5B41F0510FF89EC10FB29283BF60844199CF5E5C4B14C830F808FE71930312803F020EED36BFAFB08CE969F1A6NF64F" TargetMode="External"/><Relationship Id="rId101" Type="http://schemas.openxmlformats.org/officeDocument/2006/relationships/hyperlink" Target="consultantplus://offline/ref=5B41F0510FF89EC10FB29283BF60844199CF5E5C4B14C830F808FE71930312803F020EED36BFAFB08CE969F0A2NF61F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5B41F0510FF89EC10FB29283BF60844199CF5E5C4B1DC834FD0FF02C990B4B8C3D0501B221B8E6BC8DE969F1NA62F" TargetMode="External"/><Relationship Id="rId13" Type="http://schemas.openxmlformats.org/officeDocument/2006/relationships/hyperlink" Target="consultantplus://offline/ref=5B41F0510FF89EC10FB29283BF60844199CF5E5C4B14C937FB0EF271930312803F020EED36BFAFB08CE969F1A7NF62F" TargetMode="External"/><Relationship Id="rId18" Type="http://schemas.openxmlformats.org/officeDocument/2006/relationships/hyperlink" Target="consultantplus://offline/ref=5B41F0510FF89EC10FB29283BF60844199CF5E5C4B1DCF34FD01F02C990B4B8C3D0501B221B8E6BC8DE969F1NA6FF" TargetMode="External"/><Relationship Id="rId39" Type="http://schemas.openxmlformats.org/officeDocument/2006/relationships/hyperlink" Target="consultantplus://offline/ref=5B41F0510FF89EC10FB29283BF60844199CF5E5C4B1DCF34FD01F02C990B4B8C3D0501B221B8E6BC8DE969F2NA66F" TargetMode="External"/><Relationship Id="rId34" Type="http://schemas.openxmlformats.org/officeDocument/2006/relationships/hyperlink" Target="consultantplus://offline/ref=5B41F0510FF89EC10FB29283BF60844199CF5E5C4B1DCF34FD01F02C990B4B8C3D0501B221B8E6BC8DE969F3NA61F" TargetMode="External"/><Relationship Id="rId50" Type="http://schemas.openxmlformats.org/officeDocument/2006/relationships/hyperlink" Target="consultantplus://offline/ref=5B41F0510FF89EC10FB29283BF60844199CF5E5C4B14C834F80BFB71930312803F02N06EF" TargetMode="External"/><Relationship Id="rId55" Type="http://schemas.openxmlformats.org/officeDocument/2006/relationships/hyperlink" Target="consultantplus://offline/ref=5B41F0510FF89EC10FB29283BF60844199CF5E5C4B14CF30FC0FFC71930312803F020EED36BFAFB08CE969F1A6NF63F" TargetMode="External"/><Relationship Id="rId76" Type="http://schemas.openxmlformats.org/officeDocument/2006/relationships/hyperlink" Target="consultantplus://offline/ref=5B41F0510FF89EC10FB29283BF60844199CF5E5C4B1DCF34FD01F02C990B4B8C3D0501B221B8E6BC8DE969F6NA67F" TargetMode="External"/><Relationship Id="rId97" Type="http://schemas.openxmlformats.org/officeDocument/2006/relationships/hyperlink" Target="consultantplus://offline/ref=5B41F0510FF89EC10FB29283BF60844199CF5E5C4B14C937FB0EF271930312803F020EED36BFAFB08CE969F1A6NF61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7421</Words>
  <Characters>42300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2020-04-20T08:22:00Z</dcterms:created>
  <dcterms:modified xsi:type="dcterms:W3CDTF">2020-04-20T08:22:00Z</dcterms:modified>
</cp:coreProperties>
</file>